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E5796" w:rsidRPr="006A7827" w:rsidTr="002E5796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FC146E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E5796" w:rsidRPr="006A7827" w:rsidTr="002E5796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 xml:space="preserve">                                    Государственное бюджетное профессиональное образовательное учреждение</w:t>
            </w: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2E5796" w:rsidRPr="006A7827" w:rsidTr="002E5796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E5796" w:rsidRPr="006A7827" w:rsidTr="002E5796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A7827">
              <w:rPr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2E5796" w:rsidRPr="006A7827" w:rsidRDefault="007F146C" w:rsidP="00580A92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   -28</w:t>
            </w:r>
            <w:r w:rsidR="001B3CB9">
              <w:rPr>
                <w:b/>
                <w:iCs/>
                <w:sz w:val="18"/>
                <w:szCs w:val="18"/>
              </w:rPr>
              <w:t>-1</w:t>
            </w:r>
            <w:r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7F146C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C05E10">
              <w:rPr>
                <w:color w:val="FF0000"/>
                <w:spacing w:val="-3"/>
                <w:sz w:val="20"/>
                <w:szCs w:val="20"/>
              </w:rPr>
              <w:t>Адаптированная</w:t>
            </w:r>
            <w:r>
              <w:rPr>
                <w:spacing w:val="-3"/>
                <w:sz w:val="18"/>
                <w:szCs w:val="18"/>
              </w:rPr>
              <w:t>р</w:t>
            </w:r>
            <w:r w:rsidR="002E5796" w:rsidRPr="006A7827">
              <w:rPr>
                <w:spacing w:val="-3"/>
                <w:sz w:val="18"/>
                <w:szCs w:val="18"/>
              </w:rPr>
              <w:t xml:space="preserve">абочая программа </w:t>
            </w:r>
            <w:r w:rsidR="004F548A">
              <w:rPr>
                <w:spacing w:val="-3"/>
                <w:sz w:val="18"/>
                <w:szCs w:val="18"/>
              </w:rPr>
              <w:t>учебной дисциплины «</w:t>
            </w:r>
            <w:r w:rsidR="001B3CB9">
              <w:rPr>
                <w:spacing w:val="-3"/>
                <w:sz w:val="18"/>
                <w:szCs w:val="18"/>
              </w:rPr>
              <w:t>Русский язык</w:t>
            </w:r>
            <w:r w:rsidR="002E5796" w:rsidRPr="006A7827">
              <w:rPr>
                <w:spacing w:val="-3"/>
                <w:sz w:val="18"/>
                <w:szCs w:val="18"/>
              </w:rPr>
              <w:t>»</w:t>
            </w: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E5796" w:rsidRPr="006A7827" w:rsidRDefault="002E5796" w:rsidP="002E5796">
      <w:pPr>
        <w:ind w:left="1701"/>
        <w:jc w:val="center"/>
        <w:rPr>
          <w:sz w:val="28"/>
          <w:szCs w:val="28"/>
        </w:rPr>
      </w:pPr>
    </w:p>
    <w:p w:rsidR="002E5796" w:rsidRPr="006A7827" w:rsidRDefault="002E5796" w:rsidP="002E5796">
      <w:pPr>
        <w:rPr>
          <w:sz w:val="28"/>
          <w:szCs w:val="28"/>
        </w:rPr>
      </w:pPr>
      <w:r w:rsidRPr="006A7827">
        <w:rPr>
          <w:sz w:val="28"/>
          <w:szCs w:val="28"/>
        </w:rPr>
        <w:t xml:space="preserve">      Рег.№ __                                                                                          Экз.№ __</w:t>
      </w:r>
    </w:p>
    <w:p w:rsidR="002E5796" w:rsidRPr="006A7827" w:rsidRDefault="002E5796" w:rsidP="002E5796">
      <w:pPr>
        <w:rPr>
          <w:b/>
          <w:sz w:val="28"/>
          <w:szCs w:val="28"/>
        </w:rPr>
      </w:pPr>
    </w:p>
    <w:p w:rsidR="002E5796" w:rsidRPr="006A7827" w:rsidRDefault="002E5796" w:rsidP="002E5796">
      <w:pPr>
        <w:rPr>
          <w:b/>
          <w:sz w:val="28"/>
          <w:szCs w:val="28"/>
        </w:rPr>
      </w:pPr>
    </w:p>
    <w:p w:rsidR="002E5796" w:rsidRPr="006A7827" w:rsidRDefault="002E5796" w:rsidP="002E5796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2E5796" w:rsidRPr="00FF5B12" w:rsidTr="002E5796">
        <w:tc>
          <w:tcPr>
            <w:tcW w:w="5778" w:type="dxa"/>
          </w:tcPr>
          <w:p w:rsidR="002E5796" w:rsidRPr="00FF5B12" w:rsidRDefault="002E5796" w:rsidP="002E5796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2E5796" w:rsidRPr="00FF5B12" w:rsidRDefault="002E5796" w:rsidP="002E57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«УТВЕРЖДАЮ»</w:t>
            </w:r>
          </w:p>
          <w:p w:rsidR="002E5796" w:rsidRPr="00FF5B12" w:rsidRDefault="00FF5B12" w:rsidP="002E57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2E5796" w:rsidRPr="00FF5B12" w:rsidRDefault="002E5796" w:rsidP="002E57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FF5B12" w:rsidRPr="00FF5B1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С. И. Токин</w:t>
            </w:r>
          </w:p>
          <w:p w:rsidR="002E5796" w:rsidRPr="00FF5B12" w:rsidRDefault="00FF5B12" w:rsidP="007F146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F146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2E5796"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F146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F146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2E5796"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E5796" w:rsidRPr="00FF5B12" w:rsidRDefault="002E5796" w:rsidP="002E5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2E5796" w:rsidRPr="00FF5B1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2E5796" w:rsidRPr="006A7827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2E5796" w:rsidRPr="006A7827" w:rsidRDefault="002E5796" w:rsidP="002E5796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7F146C" w:rsidRPr="007F146C" w:rsidRDefault="007F146C" w:rsidP="007F146C">
      <w:pPr>
        <w:tabs>
          <w:tab w:val="left" w:pos="2430"/>
        </w:tabs>
        <w:jc w:val="center"/>
        <w:rPr>
          <w:rFonts w:eastAsia="Times New Roman"/>
          <w:b/>
          <w:sz w:val="28"/>
          <w:szCs w:val="28"/>
        </w:rPr>
      </w:pPr>
      <w:r w:rsidRPr="007F146C">
        <w:rPr>
          <w:rFonts w:eastAsia="Times New Roman"/>
          <w:b/>
          <w:color w:val="FF0000"/>
          <w:sz w:val="28"/>
          <w:szCs w:val="28"/>
        </w:rPr>
        <w:t>АДАПТИРОВАННАЯ</w:t>
      </w:r>
      <w:r w:rsidRPr="007F146C">
        <w:rPr>
          <w:rFonts w:eastAsia="Times New Roman"/>
          <w:b/>
          <w:sz w:val="28"/>
          <w:szCs w:val="28"/>
        </w:rPr>
        <w:t xml:space="preserve"> РАБОЧАЯ ПРОГРАММА</w:t>
      </w:r>
    </w:p>
    <w:p w:rsidR="00E355BE" w:rsidRPr="004A0445" w:rsidRDefault="004A0445" w:rsidP="004A044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общеобразовательной </w:t>
      </w:r>
      <w:r w:rsidRPr="004A0445">
        <w:rPr>
          <w:b/>
          <w:sz w:val="28"/>
          <w:szCs w:val="28"/>
        </w:rPr>
        <w:t>учебной дисциплины</w:t>
      </w:r>
    </w:p>
    <w:p w:rsidR="001B3CB9" w:rsidRPr="004A0445" w:rsidRDefault="00852A87" w:rsidP="004A044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 01 </w:t>
      </w:r>
      <w:r w:rsidR="00FF5B12">
        <w:rPr>
          <w:b/>
          <w:sz w:val="28"/>
          <w:szCs w:val="28"/>
        </w:rPr>
        <w:t>«</w:t>
      </w:r>
      <w:r w:rsidR="001B3CB9" w:rsidRPr="004A0445">
        <w:rPr>
          <w:b/>
          <w:sz w:val="28"/>
          <w:szCs w:val="28"/>
        </w:rPr>
        <w:t>Русский язык</w:t>
      </w:r>
      <w:r w:rsidR="00FF5B12">
        <w:rPr>
          <w:b/>
          <w:sz w:val="28"/>
          <w:szCs w:val="28"/>
        </w:rPr>
        <w:t>»</w:t>
      </w:r>
    </w:p>
    <w:p w:rsidR="007F146C" w:rsidRPr="007F146C" w:rsidRDefault="002E5796" w:rsidP="007F146C">
      <w:pPr>
        <w:tabs>
          <w:tab w:val="left" w:pos="2430"/>
        </w:tabs>
        <w:jc w:val="center"/>
        <w:rPr>
          <w:rFonts w:eastAsia="Times New Roman"/>
          <w:color w:val="FF0000"/>
          <w:sz w:val="28"/>
          <w:szCs w:val="28"/>
        </w:rPr>
      </w:pPr>
      <w:r w:rsidRPr="004A0445">
        <w:rPr>
          <w:b/>
          <w:sz w:val="28"/>
          <w:szCs w:val="28"/>
        </w:rPr>
        <w:t>специальности</w:t>
      </w:r>
      <w:r w:rsidR="00382BF6">
        <w:rPr>
          <w:b/>
          <w:sz w:val="28"/>
          <w:szCs w:val="28"/>
        </w:rPr>
        <w:t xml:space="preserve"> 23.02.01 Организация перевозок и упр</w:t>
      </w:r>
      <w:r w:rsidR="00852A87">
        <w:rPr>
          <w:b/>
          <w:sz w:val="28"/>
          <w:szCs w:val="28"/>
        </w:rPr>
        <w:t>а</w:t>
      </w:r>
      <w:r w:rsidR="00382BF6">
        <w:rPr>
          <w:b/>
          <w:sz w:val="28"/>
          <w:szCs w:val="28"/>
        </w:rPr>
        <w:t>вление на транспорте (по видам)</w:t>
      </w:r>
      <w:r w:rsidR="007F146C" w:rsidRPr="007F146C">
        <w:rPr>
          <w:rFonts w:eastAsia="Times New Roman"/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382BF6" w:rsidRDefault="00382BF6" w:rsidP="00382BF6">
      <w:pPr>
        <w:jc w:val="center"/>
        <w:rPr>
          <w:b/>
          <w:sz w:val="28"/>
          <w:szCs w:val="28"/>
        </w:rPr>
      </w:pPr>
    </w:p>
    <w:p w:rsidR="001F5D8F" w:rsidRDefault="001F5D8F" w:rsidP="004A0445">
      <w:pPr>
        <w:tabs>
          <w:tab w:val="left" w:pos="2430"/>
        </w:tabs>
        <w:jc w:val="center"/>
        <w:rPr>
          <w:b/>
          <w:color w:val="000000"/>
          <w:sz w:val="28"/>
          <w:szCs w:val="28"/>
        </w:rPr>
      </w:pPr>
    </w:p>
    <w:p w:rsidR="004A0445" w:rsidRPr="004A0445" w:rsidRDefault="004A0445" w:rsidP="004A0445">
      <w:pPr>
        <w:tabs>
          <w:tab w:val="left" w:pos="243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2E5796" w:rsidRPr="006A7827" w:rsidTr="002E5796">
        <w:tc>
          <w:tcPr>
            <w:tcW w:w="40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2E5796" w:rsidRPr="006A7827" w:rsidTr="002E5796">
        <w:tc>
          <w:tcPr>
            <w:tcW w:w="4052" w:type="dxa"/>
          </w:tcPr>
          <w:p w:rsidR="002E5796" w:rsidRPr="00D82EF8" w:rsidRDefault="00D53D76" w:rsidP="002E5796">
            <w:pPr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РП </w:t>
            </w:r>
            <w:r w:rsidR="007F146C">
              <w:rPr>
                <w:bCs/>
                <w:sz w:val="28"/>
                <w:szCs w:val="28"/>
              </w:rPr>
              <w:t xml:space="preserve"> -28-18</w:t>
            </w:r>
          </w:p>
          <w:p w:rsidR="002E5796" w:rsidRPr="00D82EF8" w:rsidRDefault="002E5796" w:rsidP="002E5796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2E5796" w:rsidRPr="006A7827" w:rsidTr="002E5796">
        <w:tc>
          <w:tcPr>
            <w:tcW w:w="4052" w:type="dxa"/>
          </w:tcPr>
          <w:p w:rsidR="002E5796" w:rsidRPr="00D82EF8" w:rsidRDefault="002E5796" w:rsidP="002E5796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2E5796" w:rsidRPr="006A7827" w:rsidRDefault="002E5796" w:rsidP="002E5796">
      <w:pPr>
        <w:jc w:val="center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1F5D8F" w:rsidRDefault="001F5D8F" w:rsidP="002E5796">
      <w:pPr>
        <w:jc w:val="center"/>
        <w:rPr>
          <w:sz w:val="28"/>
          <w:szCs w:val="28"/>
        </w:rPr>
      </w:pPr>
    </w:p>
    <w:p w:rsidR="001F5D8F" w:rsidRDefault="001F5D8F" w:rsidP="002E5796">
      <w:pPr>
        <w:jc w:val="center"/>
        <w:rPr>
          <w:sz w:val="28"/>
          <w:szCs w:val="28"/>
        </w:rPr>
      </w:pPr>
    </w:p>
    <w:p w:rsidR="001F5D8F" w:rsidRDefault="001F5D8F" w:rsidP="002E5796">
      <w:pPr>
        <w:jc w:val="center"/>
        <w:rPr>
          <w:sz w:val="28"/>
          <w:szCs w:val="28"/>
        </w:rPr>
      </w:pPr>
    </w:p>
    <w:p w:rsidR="001B3CB9" w:rsidRDefault="00FF5B12" w:rsidP="001F5D8F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7F146C">
        <w:rPr>
          <w:sz w:val="28"/>
          <w:szCs w:val="28"/>
        </w:rPr>
        <w:t>8</w:t>
      </w:r>
      <w:bookmarkStart w:id="0" w:name="_GoBack"/>
      <w:bookmarkEnd w:id="0"/>
    </w:p>
    <w:p w:rsidR="004A0445" w:rsidRDefault="004A0445" w:rsidP="007F146C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427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1689"/>
        <w:gridCol w:w="2121"/>
        <w:gridCol w:w="1423"/>
        <w:gridCol w:w="3742"/>
        <w:gridCol w:w="560"/>
      </w:tblGrid>
      <w:tr w:rsidR="00FF5B12" w:rsidRPr="006A7827" w:rsidTr="00FF5B12">
        <w:trPr>
          <w:trHeight w:val="270"/>
        </w:trPr>
        <w:tc>
          <w:tcPr>
            <w:tcW w:w="217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FF5B12" w:rsidRPr="006A7827" w:rsidTr="00FF5B12">
        <w:trPr>
          <w:trHeight w:hRule="exact" w:val="723"/>
        </w:trPr>
        <w:tc>
          <w:tcPr>
            <w:tcW w:w="217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 xml:space="preserve">                                    Государственное бюджетное профессиональное образовательное учреждение</w:t>
            </w: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FF5B12" w:rsidRPr="006A7827" w:rsidTr="00FF5B12">
        <w:trPr>
          <w:trHeight w:hRule="exact" w:val="292"/>
        </w:trPr>
        <w:tc>
          <w:tcPr>
            <w:tcW w:w="217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FF5B12" w:rsidRPr="006A7827" w:rsidTr="00FF5B12">
        <w:trPr>
          <w:trHeight w:hRule="exact" w:val="422"/>
        </w:trPr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A7827">
              <w:rPr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FF5B12" w:rsidRPr="006A7827" w:rsidRDefault="00FF5B12" w:rsidP="007F146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6A7827">
              <w:rPr>
                <w:b/>
                <w:iCs/>
                <w:sz w:val="18"/>
                <w:szCs w:val="18"/>
              </w:rPr>
              <w:t>РП   -2</w:t>
            </w:r>
            <w:r w:rsidR="007F146C">
              <w:rPr>
                <w:b/>
                <w:iCs/>
                <w:sz w:val="18"/>
                <w:szCs w:val="18"/>
              </w:rPr>
              <w:t>8</w:t>
            </w:r>
            <w:r w:rsidRPr="006A7827">
              <w:rPr>
                <w:b/>
                <w:iCs/>
                <w:sz w:val="18"/>
                <w:szCs w:val="18"/>
              </w:rPr>
              <w:t>-1</w:t>
            </w:r>
            <w:r w:rsidR="007F146C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7F146C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F146C">
              <w:rPr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>
              <w:rPr>
                <w:spacing w:val="-3"/>
                <w:sz w:val="18"/>
                <w:szCs w:val="18"/>
              </w:rPr>
              <w:t>р</w:t>
            </w:r>
            <w:r w:rsidR="00FF5B12" w:rsidRPr="006A7827">
              <w:rPr>
                <w:spacing w:val="-3"/>
                <w:sz w:val="18"/>
                <w:szCs w:val="18"/>
              </w:rPr>
              <w:t xml:space="preserve">абочая программа </w:t>
            </w:r>
            <w:r w:rsidR="00852A87">
              <w:rPr>
                <w:spacing w:val="-3"/>
                <w:sz w:val="18"/>
                <w:szCs w:val="18"/>
              </w:rPr>
              <w:t>учебной дисциплины «</w:t>
            </w:r>
            <w:r w:rsidR="00FF5B12">
              <w:rPr>
                <w:spacing w:val="-3"/>
                <w:sz w:val="18"/>
                <w:szCs w:val="18"/>
              </w:rPr>
              <w:t xml:space="preserve"> Русский язык</w:t>
            </w:r>
            <w:r w:rsidR="00FF5B12" w:rsidRPr="006A7827">
              <w:rPr>
                <w:spacing w:val="-3"/>
                <w:sz w:val="18"/>
                <w:szCs w:val="18"/>
              </w:rPr>
              <w:t>»</w:t>
            </w: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  <w:tr w:rsidR="00FF5B12" w:rsidRPr="002B3C02" w:rsidTr="00FF5B1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88" w:type="dxa"/>
          <w:wAfter w:w="560" w:type="dxa"/>
          <w:trHeight w:val="2375"/>
        </w:trPr>
        <w:tc>
          <w:tcPr>
            <w:tcW w:w="3810" w:type="dxa"/>
            <w:gridSpan w:val="2"/>
          </w:tcPr>
          <w:p w:rsidR="00FF5B12" w:rsidRDefault="00FF5B12" w:rsidP="00FF5B12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2B3C02" w:rsidRPr="002B3C02" w:rsidRDefault="002B3C02" w:rsidP="00FF5B12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ПРОТОКОЛ № 1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от «31» августа 201</w:t>
            </w:r>
            <w:r w:rsidR="007F146C">
              <w:rPr>
                <w:sz w:val="22"/>
                <w:szCs w:val="22"/>
              </w:rPr>
              <w:t xml:space="preserve">8 </w:t>
            </w:r>
            <w:r w:rsidRPr="002B3C02">
              <w:rPr>
                <w:sz w:val="22"/>
                <w:szCs w:val="22"/>
              </w:rPr>
              <w:t>г.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Председатель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  <w:highlight w:val="yellow"/>
              </w:rPr>
            </w:pPr>
            <w:r w:rsidRPr="002B3C02">
              <w:rPr>
                <w:sz w:val="22"/>
                <w:szCs w:val="22"/>
              </w:rPr>
              <w:t>___________ В. Н. Деркач</w:t>
            </w:r>
          </w:p>
        </w:tc>
        <w:tc>
          <w:tcPr>
            <w:tcW w:w="1423" w:type="dxa"/>
          </w:tcPr>
          <w:p w:rsidR="00FF5B12" w:rsidRPr="002B3C02" w:rsidRDefault="00FF5B12" w:rsidP="00FF5B12">
            <w:pPr>
              <w:contextualSpacing/>
              <w:rPr>
                <w:sz w:val="22"/>
                <w:szCs w:val="22"/>
                <w:highlight w:val="yellow"/>
              </w:rPr>
            </w:pPr>
          </w:p>
        </w:tc>
        <w:tc>
          <w:tcPr>
            <w:tcW w:w="3742" w:type="dxa"/>
          </w:tcPr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</w:p>
        </w:tc>
      </w:tr>
    </w:tbl>
    <w:p w:rsidR="004A0445" w:rsidRPr="002B3C02" w:rsidRDefault="004A0445" w:rsidP="002E5796">
      <w:pPr>
        <w:jc w:val="center"/>
        <w:rPr>
          <w:sz w:val="22"/>
          <w:szCs w:val="22"/>
        </w:rPr>
      </w:pPr>
    </w:p>
    <w:p w:rsidR="001B3CB9" w:rsidRPr="00362730" w:rsidRDefault="007F146C" w:rsidP="00AD77A3">
      <w:pPr>
        <w:spacing w:after="200" w:line="276" w:lineRule="auto"/>
        <w:ind w:right="-1"/>
        <w:jc w:val="both"/>
        <w:rPr>
          <w:rFonts w:eastAsia="Times New Roman"/>
        </w:rPr>
      </w:pPr>
      <w:r w:rsidRPr="007F146C">
        <w:rPr>
          <w:rFonts w:eastAsia="Times New Roman"/>
          <w:color w:val="FF0000"/>
        </w:rPr>
        <w:t>Адаптированная</w:t>
      </w:r>
      <w:r>
        <w:rPr>
          <w:rFonts w:eastAsia="Times New Roman"/>
        </w:rPr>
        <w:t xml:space="preserve"> р</w:t>
      </w:r>
      <w:r w:rsidR="001B3CB9" w:rsidRPr="00362730">
        <w:rPr>
          <w:rFonts w:eastAsia="Times New Roman"/>
        </w:rPr>
        <w:t>абочая программа учебной дисциплиныразработана на основе требований:</w:t>
      </w:r>
    </w:p>
    <w:p w:rsidR="00D435FA" w:rsidRPr="00362730" w:rsidRDefault="00D435FA" w:rsidP="00D435FA">
      <w:pPr>
        <w:numPr>
          <w:ilvl w:val="0"/>
          <w:numId w:val="29"/>
        </w:numPr>
        <w:spacing w:after="200" w:line="276" w:lineRule="auto"/>
        <w:ind w:right="-1"/>
        <w:jc w:val="both"/>
        <w:rPr>
          <w:rFonts w:eastAsia="Times New Roman"/>
        </w:rPr>
      </w:pPr>
      <w:r w:rsidRPr="00362730">
        <w:rPr>
          <w:rFonts w:eastAsia="Times New Roman"/>
        </w:rPr>
        <w:t>Федераль</w:t>
      </w:r>
      <w:r w:rsidRPr="00362730">
        <w:rPr>
          <w:rFonts w:eastAsia="Times New Roman"/>
        </w:rPr>
        <w:softHyphen/>
        <w:t>ного закона «Об образовании в Российской Федерации» от 29 декабря 2012 г. № 273-ФЗ (в ред. от 03.07.2016, с изм. от 19.12.2016);</w:t>
      </w:r>
    </w:p>
    <w:p w:rsidR="00D435FA" w:rsidRPr="00362730" w:rsidRDefault="00D435FA" w:rsidP="00D435FA">
      <w:pPr>
        <w:numPr>
          <w:ilvl w:val="0"/>
          <w:numId w:val="29"/>
        </w:numPr>
        <w:autoSpaceDE w:val="0"/>
        <w:autoSpaceDN w:val="0"/>
        <w:adjustRightInd w:val="0"/>
        <w:spacing w:after="200" w:line="276" w:lineRule="auto"/>
        <w:ind w:right="-1"/>
        <w:jc w:val="both"/>
        <w:rPr>
          <w:rFonts w:eastAsia="Times New Roman"/>
          <w:color w:val="000000"/>
        </w:rPr>
      </w:pPr>
      <w:r w:rsidRPr="00362730">
        <w:rPr>
          <w:rFonts w:eastAsia="Times New Roman"/>
        </w:rPr>
        <w:t>Приказа Министерства образования и науки РФ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D435FA" w:rsidRPr="00362730" w:rsidRDefault="00D435FA" w:rsidP="00D435FA">
      <w:pPr>
        <w:numPr>
          <w:ilvl w:val="0"/>
          <w:numId w:val="29"/>
        </w:numPr>
        <w:autoSpaceDE w:val="0"/>
        <w:autoSpaceDN w:val="0"/>
        <w:adjustRightInd w:val="0"/>
        <w:spacing w:after="200" w:line="276" w:lineRule="auto"/>
        <w:jc w:val="both"/>
        <w:rPr>
          <w:color w:val="000000"/>
        </w:rPr>
      </w:pPr>
      <w:r w:rsidRPr="00362730">
        <w:rPr>
          <w:color w:val="000000"/>
        </w:rPr>
        <w:t>Концепции преподавания русского языка и литературы в Российской Федерации, утвержденной распоряжением Правительства Российской Федерации от 9 апреля 2016 г. № 637-р;</w:t>
      </w:r>
    </w:p>
    <w:p w:rsidR="00D435FA" w:rsidRPr="0084479C" w:rsidRDefault="00D435FA" w:rsidP="005F3B8F">
      <w:pPr>
        <w:numPr>
          <w:ilvl w:val="0"/>
          <w:numId w:val="29"/>
        </w:numPr>
        <w:autoSpaceDE w:val="0"/>
        <w:autoSpaceDN w:val="0"/>
        <w:adjustRightInd w:val="0"/>
        <w:spacing w:after="200" w:line="276" w:lineRule="auto"/>
        <w:jc w:val="both"/>
        <w:rPr>
          <w:color w:val="000000" w:themeColor="text1"/>
        </w:rPr>
      </w:pPr>
      <w:r w:rsidRPr="00362730">
        <w:rPr>
          <w:color w:val="000000"/>
        </w:rPr>
        <w:t xml:space="preserve"> Примерной основной образовательной программы среднего </w:t>
      </w:r>
      <w:r w:rsidR="005F3B8F">
        <w:rPr>
          <w:color w:val="000000"/>
        </w:rPr>
        <w:t xml:space="preserve">общего образования, одобренной </w:t>
      </w:r>
      <w:r w:rsidRPr="00362730">
        <w:rPr>
          <w:color w:val="000000"/>
        </w:rPr>
        <w:t>решением федерального учебно-методического объединения по общему образованию (протоко</w:t>
      </w:r>
      <w:r w:rsidR="005F3B8F">
        <w:rPr>
          <w:color w:val="000000"/>
        </w:rPr>
        <w:t>л от 28 июня 2016 г. № 2/16-з</w:t>
      </w:r>
      <w:r w:rsidR="005F3B8F" w:rsidRPr="0084479C">
        <w:rPr>
          <w:color w:val="000000" w:themeColor="text1"/>
        </w:rPr>
        <w:t>)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1B3CB9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Организация-разработчик:</w:t>
      </w:r>
    </w:p>
    <w:p w:rsidR="00AD77A3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AD77A3" w:rsidRPr="00362730" w:rsidRDefault="00AD77A3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</w:p>
    <w:p w:rsidR="001B3CB9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Разработчик</w:t>
      </w:r>
      <w:r w:rsidR="00D90384" w:rsidRPr="00362730">
        <w:rPr>
          <w:rFonts w:eastAsia="Times New Roman"/>
        </w:rPr>
        <w:t>и</w:t>
      </w:r>
      <w:r w:rsidRPr="00362730">
        <w:rPr>
          <w:rFonts w:eastAsia="Times New Roman"/>
        </w:rPr>
        <w:t>:</w:t>
      </w:r>
    </w:p>
    <w:p w:rsidR="002B3C02" w:rsidRPr="00362730" w:rsidRDefault="00D90384" w:rsidP="007F14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Деркач В.Н.,</w:t>
      </w:r>
      <w:r w:rsidR="008F4579" w:rsidRPr="00362730">
        <w:rPr>
          <w:rFonts w:eastAsia="Times New Roman"/>
        </w:rPr>
        <w:t>Калинина Л.С.,</w:t>
      </w:r>
      <w:r w:rsidR="008E7037" w:rsidRPr="00362730">
        <w:rPr>
          <w:rFonts w:eastAsia="Times New Roman"/>
        </w:rPr>
        <w:t>Покидышева Н.В</w:t>
      </w:r>
      <w:r w:rsidR="001F5D8F" w:rsidRPr="00362730">
        <w:rPr>
          <w:rFonts w:eastAsia="Times New Roman"/>
        </w:rPr>
        <w:t>.</w:t>
      </w:r>
      <w:r w:rsidR="00D53D76" w:rsidRPr="00362730">
        <w:rPr>
          <w:rFonts w:eastAsia="Times New Roman"/>
        </w:rPr>
        <w:t>,</w:t>
      </w:r>
      <w:r w:rsidR="004A0445" w:rsidRPr="00362730">
        <w:rPr>
          <w:rFonts w:eastAsia="Times New Roman"/>
        </w:rPr>
        <w:t xml:space="preserve"> Трунякова Е.В., преподаватели </w:t>
      </w:r>
      <w:r w:rsidR="001B3CB9" w:rsidRPr="00362730">
        <w:rPr>
          <w:rFonts w:eastAsia="Times New Roman"/>
        </w:rPr>
        <w:t>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1B3CB9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Рецензенты:</w:t>
      </w:r>
    </w:p>
    <w:p w:rsidR="001B3CB9" w:rsidRPr="00362730" w:rsidRDefault="00D53D76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Попова Т.В</w:t>
      </w:r>
      <w:r w:rsidR="001B3CB9" w:rsidRPr="00362730">
        <w:rPr>
          <w:rFonts w:eastAsia="Times New Roman"/>
        </w:rPr>
        <w:t>., преподаватель русского языка и литературы ГБПОУ РО «Новочеркасский колледж промышленных технологий и управления»</w:t>
      </w:r>
    </w:p>
    <w:p w:rsidR="0061121C" w:rsidRDefault="001B3CB9" w:rsidP="006112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  <w:sz w:val="22"/>
          <w:szCs w:val="22"/>
        </w:rPr>
      </w:pPr>
      <w:r w:rsidRPr="00362730">
        <w:rPr>
          <w:rFonts w:eastAsia="Times New Roman"/>
        </w:rPr>
        <w:t>Мозолева Л. Б., преподаватель Федерального казенного профессионального образовательного учреждения «Новочеркасский технологический техникум - интернат» Министерства т</w:t>
      </w:r>
      <w:r w:rsidR="00BF5FCF" w:rsidRPr="00362730">
        <w:rPr>
          <w:rFonts w:eastAsia="Times New Roman"/>
        </w:rPr>
        <w:t>руда и социальной защиты России</w:t>
      </w:r>
    </w:p>
    <w:p w:rsidR="001B3CB9" w:rsidRPr="002B3C02" w:rsidRDefault="001B3CB9" w:rsidP="006A718B">
      <w:pPr>
        <w:widowControl w:val="0"/>
        <w:spacing w:line="480" w:lineRule="auto"/>
        <w:rPr>
          <w:rFonts w:eastAsia="Times New Roman"/>
          <w:b/>
          <w:caps/>
          <w:sz w:val="22"/>
          <w:szCs w:val="22"/>
        </w:rPr>
      </w:pPr>
      <w:r w:rsidRPr="002B3C02">
        <w:rPr>
          <w:rFonts w:eastAsia="Times New Roman"/>
          <w:b/>
          <w:caps/>
          <w:sz w:val="22"/>
          <w:szCs w:val="22"/>
        </w:rPr>
        <w:lastRenderedPageBreak/>
        <w:t>Содержание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1. Паспорт </w:t>
      </w:r>
      <w:r w:rsidR="007F146C" w:rsidRPr="007F146C">
        <w:rPr>
          <w:rFonts w:eastAsia="Times New Roman"/>
          <w:caps/>
          <w:color w:val="FF0000"/>
          <w:sz w:val="22"/>
          <w:szCs w:val="22"/>
        </w:rPr>
        <w:t>АДАПТИРОВАННОЙ</w:t>
      </w:r>
      <w:r w:rsidRPr="002B3C02">
        <w:rPr>
          <w:rFonts w:eastAsia="Times New Roman"/>
          <w:caps/>
          <w:sz w:val="22"/>
          <w:szCs w:val="22"/>
        </w:rPr>
        <w:t xml:space="preserve">рабочей </w:t>
      </w:r>
      <w:r w:rsidR="0061121C" w:rsidRPr="002B3C02">
        <w:rPr>
          <w:rFonts w:eastAsia="Times New Roman"/>
          <w:caps/>
          <w:sz w:val="22"/>
          <w:szCs w:val="22"/>
        </w:rPr>
        <w:t xml:space="preserve"> программы учебной дисциплины……4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>2. Структура и содержание учебной дисциплины………</w:t>
      </w:r>
      <w:r w:rsidR="005F3B8F">
        <w:rPr>
          <w:rFonts w:eastAsia="Times New Roman"/>
          <w:caps/>
          <w:sz w:val="22"/>
          <w:szCs w:val="22"/>
        </w:rPr>
        <w:t>…………………………</w:t>
      </w:r>
      <w:r w:rsidRPr="002B3C02">
        <w:rPr>
          <w:rFonts w:eastAsia="Times New Roman"/>
          <w:caps/>
          <w:sz w:val="22"/>
          <w:szCs w:val="22"/>
        </w:rPr>
        <w:t>…..</w:t>
      </w:r>
      <w:r w:rsidR="00AE777E">
        <w:rPr>
          <w:rFonts w:eastAsia="Times New Roman"/>
          <w:caps/>
          <w:sz w:val="22"/>
          <w:szCs w:val="22"/>
        </w:rPr>
        <w:t>6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3. Характеристика основных видов деятельности 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студентов. Контроль и оценка результатов освоения 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>УЧЕБНОЙ Д</w:t>
      </w:r>
      <w:r w:rsidR="00AE777E">
        <w:rPr>
          <w:rFonts w:eastAsia="Times New Roman"/>
          <w:caps/>
          <w:sz w:val="22"/>
          <w:szCs w:val="22"/>
        </w:rPr>
        <w:t>исциплины……………………………………………</w:t>
      </w:r>
      <w:r w:rsidR="005F3B8F">
        <w:rPr>
          <w:rFonts w:eastAsia="Times New Roman"/>
          <w:caps/>
          <w:sz w:val="22"/>
          <w:szCs w:val="22"/>
        </w:rPr>
        <w:t>……………………….</w:t>
      </w:r>
      <w:r w:rsidR="00AE777E">
        <w:rPr>
          <w:rFonts w:eastAsia="Times New Roman"/>
          <w:caps/>
          <w:sz w:val="22"/>
          <w:szCs w:val="22"/>
        </w:rPr>
        <w:t>………12</w:t>
      </w:r>
    </w:p>
    <w:p w:rsidR="001B3CB9" w:rsidRPr="002B3C02" w:rsidRDefault="001B3CB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4. Учебно-методическое и материально-техническое обеспечение програ</w:t>
      </w:r>
      <w:r w:rsidR="00AE777E">
        <w:rPr>
          <w:caps/>
          <w:color w:val="000000"/>
          <w:sz w:val="22"/>
          <w:szCs w:val="22"/>
        </w:rPr>
        <w:t>ммы учебной дисциплины…………………</w:t>
      </w:r>
      <w:r w:rsidR="005F3B8F">
        <w:rPr>
          <w:caps/>
          <w:color w:val="000000"/>
          <w:sz w:val="22"/>
          <w:szCs w:val="22"/>
        </w:rPr>
        <w:t>……………………….</w:t>
      </w:r>
      <w:r w:rsidR="00163CD8">
        <w:rPr>
          <w:caps/>
          <w:color w:val="000000"/>
          <w:sz w:val="22"/>
          <w:szCs w:val="22"/>
        </w:rPr>
        <w:t>……………….13</w:t>
      </w:r>
    </w:p>
    <w:p w:rsidR="005F3B8F" w:rsidRDefault="005F3B8F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5F3B8F">
        <w:rPr>
          <w:caps/>
          <w:color w:val="FF0000"/>
          <w:sz w:val="22"/>
          <w:szCs w:val="22"/>
        </w:rPr>
        <w:t>5. ОСОБЕННОСТИ ОРГАНИЗАЦИИ УЧЕБНОГО ПРОЦЕССА ДЛЯ ОБУЧАЮЩИХСЯ С ОГРАНИЧЕННЫМИ ВОЗМОЖНОСТЯМИ ЗДОРОВЬЯ С НАРУшениями слуха</w:t>
      </w:r>
      <w:r>
        <w:rPr>
          <w:caps/>
          <w:color w:val="000000"/>
          <w:sz w:val="22"/>
          <w:szCs w:val="22"/>
        </w:rPr>
        <w:t>…………</w:t>
      </w:r>
      <w:r w:rsidR="00163CD8">
        <w:rPr>
          <w:caps/>
          <w:color w:val="000000"/>
          <w:sz w:val="22"/>
          <w:szCs w:val="22"/>
        </w:rPr>
        <w:t>.14</w:t>
      </w:r>
    </w:p>
    <w:p w:rsidR="001B3CB9" w:rsidRPr="002B3C02" w:rsidRDefault="005F3B8F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>
        <w:rPr>
          <w:caps/>
          <w:color w:val="000000"/>
          <w:sz w:val="22"/>
          <w:szCs w:val="22"/>
        </w:rPr>
        <w:t>6</w:t>
      </w:r>
      <w:r w:rsidR="001B3CB9" w:rsidRPr="002B3C02">
        <w:rPr>
          <w:caps/>
          <w:color w:val="000000"/>
          <w:sz w:val="22"/>
          <w:szCs w:val="22"/>
        </w:rPr>
        <w:t>. Рекомендуе</w:t>
      </w:r>
      <w:r w:rsidR="00AE777E">
        <w:rPr>
          <w:caps/>
          <w:color w:val="000000"/>
          <w:sz w:val="22"/>
          <w:szCs w:val="22"/>
        </w:rPr>
        <w:t>мая литература……………………………………</w:t>
      </w:r>
      <w:r>
        <w:rPr>
          <w:caps/>
          <w:color w:val="000000"/>
          <w:sz w:val="22"/>
          <w:szCs w:val="22"/>
        </w:rPr>
        <w:t>………………………</w:t>
      </w:r>
      <w:r w:rsidR="00AE777E">
        <w:rPr>
          <w:caps/>
          <w:color w:val="000000"/>
          <w:sz w:val="22"/>
          <w:szCs w:val="22"/>
        </w:rPr>
        <w:t>......1</w:t>
      </w:r>
      <w:r w:rsidR="00163CD8">
        <w:rPr>
          <w:caps/>
          <w:color w:val="000000"/>
          <w:sz w:val="22"/>
          <w:szCs w:val="22"/>
        </w:rPr>
        <w:t>6</w:t>
      </w:r>
    </w:p>
    <w:p w:rsidR="001B3CB9" w:rsidRPr="002B3C02" w:rsidRDefault="005F3B8F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>
        <w:rPr>
          <w:caps/>
          <w:color w:val="000000"/>
          <w:sz w:val="22"/>
          <w:szCs w:val="22"/>
        </w:rPr>
        <w:t>7</w:t>
      </w:r>
      <w:r w:rsidR="001B3CB9" w:rsidRPr="002B3C02">
        <w:rPr>
          <w:caps/>
          <w:color w:val="000000"/>
          <w:sz w:val="22"/>
          <w:szCs w:val="22"/>
        </w:rPr>
        <w:t>. Рейтинг-пла</w:t>
      </w:r>
      <w:r w:rsidR="00AE777E">
        <w:rPr>
          <w:caps/>
          <w:color w:val="000000"/>
          <w:sz w:val="22"/>
          <w:szCs w:val="22"/>
        </w:rPr>
        <w:t>н учебной дисциплины …………</w:t>
      </w:r>
      <w:r>
        <w:rPr>
          <w:caps/>
          <w:color w:val="000000"/>
          <w:sz w:val="22"/>
          <w:szCs w:val="22"/>
        </w:rPr>
        <w:t>………………………</w:t>
      </w:r>
      <w:r w:rsidR="00163CD8">
        <w:rPr>
          <w:caps/>
          <w:color w:val="000000"/>
          <w:sz w:val="22"/>
          <w:szCs w:val="22"/>
        </w:rPr>
        <w:t>…………………17</w:t>
      </w:r>
    </w:p>
    <w:p w:rsidR="001B3CB9" w:rsidRPr="002B3C02" w:rsidRDefault="005F3B8F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>
        <w:rPr>
          <w:caps/>
          <w:color w:val="000000"/>
          <w:sz w:val="22"/>
          <w:szCs w:val="22"/>
        </w:rPr>
        <w:t>8</w:t>
      </w:r>
      <w:r w:rsidR="00C334B3" w:rsidRPr="002B3C02">
        <w:rPr>
          <w:caps/>
          <w:color w:val="000000"/>
          <w:sz w:val="22"/>
          <w:szCs w:val="22"/>
        </w:rPr>
        <w:t>. Рейтинг-ка</w:t>
      </w:r>
      <w:r w:rsidR="00AE777E">
        <w:rPr>
          <w:caps/>
          <w:color w:val="000000"/>
          <w:sz w:val="22"/>
          <w:szCs w:val="22"/>
        </w:rPr>
        <w:t>рта студента……………………………</w:t>
      </w:r>
      <w:r>
        <w:rPr>
          <w:caps/>
          <w:color w:val="000000"/>
          <w:sz w:val="22"/>
          <w:szCs w:val="22"/>
        </w:rPr>
        <w:t>………………………</w:t>
      </w:r>
      <w:r w:rsidR="00163CD8">
        <w:rPr>
          <w:caps/>
          <w:color w:val="000000"/>
          <w:sz w:val="22"/>
          <w:szCs w:val="22"/>
        </w:rPr>
        <w:t>………………...19</w:t>
      </w:r>
    </w:p>
    <w:p w:rsidR="001B3CB9" w:rsidRPr="002B3C02" w:rsidRDefault="005F3B8F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>
        <w:rPr>
          <w:caps/>
          <w:color w:val="000000"/>
          <w:sz w:val="22"/>
          <w:szCs w:val="22"/>
        </w:rPr>
        <w:t>9</w:t>
      </w:r>
      <w:r w:rsidR="001B3CB9" w:rsidRPr="002B3C02">
        <w:rPr>
          <w:caps/>
          <w:color w:val="000000"/>
          <w:sz w:val="22"/>
          <w:szCs w:val="22"/>
        </w:rPr>
        <w:t xml:space="preserve">. Рейтинг-ведомость </w:t>
      </w:r>
      <w:r w:rsidR="00AE777E">
        <w:rPr>
          <w:caps/>
          <w:color w:val="000000"/>
          <w:sz w:val="22"/>
          <w:szCs w:val="22"/>
        </w:rPr>
        <w:t>успеваемости студентов……</w:t>
      </w:r>
      <w:r>
        <w:rPr>
          <w:caps/>
          <w:color w:val="000000"/>
          <w:sz w:val="22"/>
          <w:szCs w:val="22"/>
        </w:rPr>
        <w:t>……………………...</w:t>
      </w:r>
      <w:r w:rsidR="00AE777E">
        <w:rPr>
          <w:caps/>
          <w:color w:val="000000"/>
          <w:sz w:val="22"/>
          <w:szCs w:val="22"/>
        </w:rPr>
        <w:t>…...........2</w:t>
      </w:r>
      <w:r w:rsidR="00163CD8">
        <w:rPr>
          <w:caps/>
          <w:color w:val="000000"/>
          <w:sz w:val="22"/>
          <w:szCs w:val="22"/>
        </w:rPr>
        <w:t>1</w:t>
      </w:r>
    </w:p>
    <w:p w:rsidR="006F3B87" w:rsidRPr="002B3C02" w:rsidRDefault="006F3B87" w:rsidP="006A718B">
      <w:pPr>
        <w:spacing w:after="200" w:line="276" w:lineRule="auto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1B3CB9" w:rsidRPr="002B3C02" w:rsidRDefault="001B3CB9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1F5D8F" w:rsidRPr="002B3C02" w:rsidRDefault="001F5D8F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Default="006F3B8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2B3C02">
      <w:pPr>
        <w:tabs>
          <w:tab w:val="left" w:pos="6810"/>
        </w:tabs>
        <w:spacing w:after="200" w:line="276" w:lineRule="auto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ab/>
      </w:r>
    </w:p>
    <w:p w:rsidR="002B3C02" w:rsidRDefault="002B3C02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5F3B8F" w:rsidRDefault="005F3B8F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5F3B8F" w:rsidRDefault="005F3B8F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Pr="002B3C02" w:rsidRDefault="002B3C02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E5796" w:rsidRDefault="002E5796" w:rsidP="00852A87">
      <w:pPr>
        <w:pStyle w:val="11"/>
        <w:widowControl w:val="0"/>
        <w:numPr>
          <w:ilvl w:val="0"/>
          <w:numId w:val="27"/>
        </w:numPr>
        <w:tabs>
          <w:tab w:val="left" w:pos="6412"/>
        </w:tabs>
        <w:suppressAutoHyphens/>
        <w:jc w:val="both"/>
        <w:rPr>
          <w:b/>
          <w:caps/>
        </w:rPr>
      </w:pPr>
      <w:r w:rsidRPr="00817049">
        <w:rPr>
          <w:b/>
          <w:caps/>
        </w:rPr>
        <w:lastRenderedPageBreak/>
        <w:t>Паспорт</w:t>
      </w:r>
      <w:r w:rsidR="005F3B8F" w:rsidRPr="005F3B8F">
        <w:rPr>
          <w:b/>
          <w:caps/>
          <w:color w:val="FF0000"/>
        </w:rPr>
        <w:t>АДАПТИРОВАННОЙ</w:t>
      </w:r>
      <w:r w:rsidRPr="00817049">
        <w:rPr>
          <w:b/>
          <w:caps/>
        </w:rPr>
        <w:t xml:space="preserve">РАБОЧЕЙ  ПРОГРАММЫ </w:t>
      </w:r>
      <w:r w:rsidR="001B3CB9" w:rsidRPr="00817049">
        <w:rPr>
          <w:b/>
          <w:caps/>
        </w:rPr>
        <w:t>ОБЩЕОБРАЗОВАТЕЛЬНОЙ</w:t>
      </w:r>
      <w:r w:rsidRPr="00817049">
        <w:rPr>
          <w:b/>
          <w:caps/>
        </w:rPr>
        <w:t xml:space="preserve"> УЧЕБНОЙ ДИСЦИПЛИНЫ</w:t>
      </w:r>
    </w:p>
    <w:p w:rsidR="00852A87" w:rsidRDefault="00852A87" w:rsidP="00852A87">
      <w:pPr>
        <w:pStyle w:val="11"/>
        <w:widowControl w:val="0"/>
        <w:tabs>
          <w:tab w:val="left" w:pos="6412"/>
        </w:tabs>
        <w:suppressAutoHyphens/>
        <w:ind w:left="780"/>
        <w:jc w:val="both"/>
        <w:rPr>
          <w:b/>
          <w:caps/>
        </w:rPr>
      </w:pPr>
    </w:p>
    <w:p w:rsidR="00852A87" w:rsidRPr="00817049" w:rsidRDefault="00852A87" w:rsidP="00852A87">
      <w:pPr>
        <w:pStyle w:val="11"/>
        <w:widowControl w:val="0"/>
        <w:tabs>
          <w:tab w:val="left" w:pos="6412"/>
        </w:tabs>
        <w:suppressAutoHyphens/>
        <w:ind w:left="780"/>
        <w:jc w:val="both"/>
        <w:rPr>
          <w:b/>
          <w:caps/>
        </w:rPr>
      </w:pPr>
    </w:p>
    <w:p w:rsidR="001B3CB9" w:rsidRPr="00817049" w:rsidRDefault="001B3CB9" w:rsidP="00D53D76">
      <w:pPr>
        <w:jc w:val="both"/>
      </w:pPr>
      <w:r w:rsidRPr="00817049">
        <w:rPr>
          <w:b/>
          <w:caps/>
          <w:color w:val="000000"/>
        </w:rPr>
        <w:t>1</w:t>
      </w:r>
      <w:r w:rsidRPr="00817049">
        <w:rPr>
          <w:b/>
          <w:color w:val="000000"/>
        </w:rPr>
        <w:t xml:space="preserve">.1. </w:t>
      </w:r>
      <w:r w:rsidR="005F3B8F" w:rsidRPr="005F3B8F">
        <w:rPr>
          <w:color w:val="FF0000"/>
        </w:rPr>
        <w:t>Адаптированная</w:t>
      </w:r>
      <w:r w:rsidR="005F3B8F">
        <w:t xml:space="preserve"> р</w:t>
      </w:r>
      <w:r w:rsidRPr="00817049">
        <w:t>абочая программа учебной дисцип</w:t>
      </w:r>
      <w:r w:rsidR="00852A87">
        <w:t>лины «</w:t>
      </w:r>
      <w:r w:rsidR="00604155" w:rsidRPr="00817049">
        <w:t>Русский язык</w:t>
      </w:r>
      <w:r w:rsidRPr="00817049">
        <w:t>»  разработана</w:t>
      </w:r>
      <w:r w:rsidR="00FD4ADE" w:rsidRPr="00817049">
        <w:t xml:space="preserve"> для реализации среднего общего образования в пределах основной профессиональной образовательной программы</w:t>
      </w:r>
      <w:r w:rsidRPr="00817049">
        <w:t xml:space="preserve"> по специальности </w:t>
      </w:r>
      <w:r w:rsidR="00FF5B12" w:rsidRPr="00817049">
        <w:t>23.02.01 Организация перевозок и упр</w:t>
      </w:r>
      <w:r w:rsidR="00852A87">
        <w:t>а</w:t>
      </w:r>
      <w:r w:rsidR="00FF5B12" w:rsidRPr="00817049">
        <w:t xml:space="preserve">вление на транспорте (по видам) </w:t>
      </w:r>
      <w:r w:rsidRPr="00817049">
        <w:t>в соо</w:t>
      </w:r>
      <w:r w:rsidR="00A96565">
        <w:t xml:space="preserve">тветствии с Примерной программой </w:t>
      </w:r>
      <w:r w:rsidR="00A96565">
        <w:rPr>
          <w:color w:val="000000"/>
        </w:rPr>
        <w:t>общеобразовательной учебной дисциплины «Русский язык» для профессиональных образовательных организаций</w:t>
      </w:r>
      <w:r w:rsidRPr="00817049">
        <w:rPr>
          <w:color w:val="000000"/>
        </w:rPr>
        <w:t>,</w:t>
      </w:r>
      <w:r w:rsidR="00FD4ADE" w:rsidRPr="00817049">
        <w:rPr>
          <w:color w:val="000000"/>
        </w:rPr>
        <w:t xml:space="preserve"> с учетом </w:t>
      </w:r>
      <w:r w:rsidR="00FC146E" w:rsidRPr="00817049">
        <w:rPr>
          <w:color w:val="000000"/>
        </w:rPr>
        <w:t xml:space="preserve">технического </w:t>
      </w:r>
      <w:r w:rsidR="00FD4ADE" w:rsidRPr="00817049">
        <w:rPr>
          <w:color w:val="000000"/>
        </w:rPr>
        <w:t>профиля получаемого профессионального образования</w:t>
      </w:r>
      <w:r w:rsidRPr="00817049">
        <w:rPr>
          <w:color w:val="000000"/>
        </w:rPr>
        <w:t>.</w:t>
      </w:r>
    </w:p>
    <w:p w:rsidR="005F3B8F" w:rsidRPr="005F3B8F" w:rsidRDefault="005F3B8F" w:rsidP="005F3B8F">
      <w:pPr>
        <w:keepNext/>
        <w:keepLines/>
        <w:ind w:firstLine="720"/>
        <w:contextualSpacing/>
        <w:jc w:val="both"/>
        <w:rPr>
          <w:rFonts w:eastAsia="Times New Roman"/>
          <w:color w:val="FF0000"/>
          <w:szCs w:val="28"/>
        </w:rPr>
      </w:pPr>
      <w:r w:rsidRPr="005F3B8F">
        <w:rPr>
          <w:rFonts w:eastAsia="Times New Roman"/>
          <w:color w:val="FF0000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1B3CB9" w:rsidRPr="005F3B8F" w:rsidRDefault="001B3CB9" w:rsidP="005F3B8F">
      <w:pPr>
        <w:autoSpaceDE w:val="0"/>
        <w:autoSpaceDN w:val="0"/>
        <w:adjustRightInd w:val="0"/>
        <w:ind w:firstLine="567"/>
        <w:jc w:val="both"/>
      </w:pPr>
      <w:r w:rsidRPr="00817049">
        <w:t>Содержание программы учебной дисципл</w:t>
      </w:r>
      <w:r w:rsidR="00852A87">
        <w:t>ины «</w:t>
      </w:r>
      <w:r w:rsidR="008E7037" w:rsidRPr="00817049">
        <w:t>Русский язык</w:t>
      </w:r>
      <w:r w:rsidRPr="00817049">
        <w:t xml:space="preserve">» направлено на достижение следующих </w:t>
      </w:r>
      <w:r w:rsidRPr="00817049">
        <w:rPr>
          <w:b/>
          <w:bCs/>
        </w:rPr>
        <w:t xml:space="preserve">целей: </w:t>
      </w:r>
    </w:p>
    <w:p w:rsidR="00852A87" w:rsidRPr="00817049" w:rsidRDefault="00286BC6" w:rsidP="000E2C6B">
      <w:pPr>
        <w:pStyle w:val="Default"/>
        <w:spacing w:after="45"/>
        <w:jc w:val="both"/>
        <w:rPr>
          <w:color w:val="auto"/>
        </w:rPr>
      </w:pPr>
      <w:r w:rsidRPr="00817049">
        <w:rPr>
          <w:color w:val="auto"/>
        </w:rPr>
        <w:t xml:space="preserve"> совершенствование общеучебных умений и навыков обучаемых: языковых, речемыслительных, орфографических, пунктуационных, стилистических; </w:t>
      </w:r>
    </w:p>
    <w:p w:rsidR="00852A87" w:rsidRPr="00817049" w:rsidRDefault="00286BC6" w:rsidP="000E2C6B">
      <w:pPr>
        <w:pStyle w:val="Default"/>
        <w:spacing w:after="45"/>
        <w:jc w:val="both"/>
        <w:rPr>
          <w:color w:val="auto"/>
        </w:rPr>
      </w:pPr>
      <w:r w:rsidRPr="00817049">
        <w:rPr>
          <w:color w:val="auto"/>
        </w:rPr>
        <w:t xml:space="preserve"> формирование функциональной грамотности и всех видов компетенций (языковой, лингвистической (языковедческой), коммуникативной, культуроведческой); </w:t>
      </w:r>
    </w:p>
    <w:p w:rsidR="00852A87" w:rsidRPr="00817049" w:rsidRDefault="00286BC6" w:rsidP="000E2C6B">
      <w:pPr>
        <w:pStyle w:val="Default"/>
        <w:spacing w:after="45"/>
        <w:jc w:val="both"/>
        <w:rPr>
          <w:color w:val="auto"/>
        </w:rPr>
      </w:pPr>
      <w:r w:rsidRPr="00817049">
        <w:rPr>
          <w:color w:val="auto"/>
        </w:rPr>
        <w:t xml:space="preserve">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 </w:t>
      </w:r>
    </w:p>
    <w:p w:rsidR="00286BC6" w:rsidRPr="00817049" w:rsidRDefault="00286BC6" w:rsidP="000E2C6B">
      <w:pPr>
        <w:pStyle w:val="210"/>
        <w:widowControl w:val="0"/>
        <w:spacing w:after="0" w:line="240" w:lineRule="auto"/>
        <w:ind w:left="0"/>
        <w:jc w:val="both"/>
        <w:rPr>
          <w:spacing w:val="-2"/>
        </w:rPr>
      </w:pPr>
      <w:r w:rsidRPr="00817049">
        <w:t>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</w:t>
      </w:r>
    </w:p>
    <w:p w:rsidR="00286BC6" w:rsidRPr="00817049" w:rsidRDefault="00286BC6" w:rsidP="000E2C6B">
      <w:pPr>
        <w:pStyle w:val="210"/>
        <w:widowControl w:val="0"/>
        <w:spacing w:after="0" w:line="240" w:lineRule="auto"/>
        <w:ind w:left="0"/>
        <w:jc w:val="both"/>
        <w:rPr>
          <w:spacing w:val="-2"/>
        </w:rPr>
      </w:pPr>
    </w:p>
    <w:p w:rsidR="002E5796" w:rsidRPr="00852A87" w:rsidRDefault="00286BC6" w:rsidP="00852A87">
      <w:pPr>
        <w:pStyle w:val="af4"/>
        <w:numPr>
          <w:ilvl w:val="1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52A87">
        <w:rPr>
          <w:b/>
        </w:rPr>
        <w:t>Общая характеристика учебной дисциплины</w:t>
      </w:r>
    </w:p>
    <w:p w:rsidR="00852A87" w:rsidRPr="00852A87" w:rsidRDefault="00852A87" w:rsidP="00852A87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56"/>
        <w:rPr>
          <w:b/>
        </w:rPr>
      </w:pPr>
    </w:p>
    <w:p w:rsidR="00286BC6" w:rsidRPr="00817049" w:rsidRDefault="00286BC6" w:rsidP="005F3B8F">
      <w:pPr>
        <w:autoSpaceDE w:val="0"/>
        <w:autoSpaceDN w:val="0"/>
        <w:adjustRightInd w:val="0"/>
        <w:ind w:firstLine="567"/>
        <w:rPr>
          <w:rFonts w:eastAsia="Times New Roman"/>
          <w:color w:val="000000"/>
        </w:rPr>
      </w:pPr>
      <w:r w:rsidRPr="00817049">
        <w:rPr>
          <w:rFonts w:eastAsia="Times New Roman"/>
          <w:color w:val="000000"/>
        </w:rPr>
        <w:t>Содержание учебной дисцип</w:t>
      </w:r>
      <w:r w:rsidR="001F5D8F" w:rsidRPr="00817049">
        <w:rPr>
          <w:rFonts w:eastAsia="Times New Roman"/>
          <w:color w:val="000000"/>
        </w:rPr>
        <w:t xml:space="preserve">лины </w:t>
      </w:r>
      <w:r w:rsidR="00852A87">
        <w:rPr>
          <w:rFonts w:eastAsia="Times New Roman"/>
        </w:rPr>
        <w:t>«</w:t>
      </w:r>
      <w:r w:rsidR="00604155" w:rsidRPr="00817049">
        <w:rPr>
          <w:rFonts w:eastAsia="Times New Roman"/>
        </w:rPr>
        <w:t>Русский язык</w:t>
      </w:r>
      <w:r w:rsidRPr="00817049">
        <w:rPr>
          <w:rFonts w:eastAsia="Times New Roman"/>
        </w:rPr>
        <w:t xml:space="preserve">» </w:t>
      </w:r>
      <w:r w:rsidRPr="00817049">
        <w:rPr>
          <w:rFonts w:eastAsia="Times New Roman"/>
          <w:color w:val="000000"/>
        </w:rPr>
        <w:t xml:space="preserve">обусловлено общей нацеленностью образовательного процесса на достижение, личностных,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компетенций. </w:t>
      </w:r>
    </w:p>
    <w:p w:rsidR="005F3B8F" w:rsidRDefault="00286BC6" w:rsidP="005F3B8F">
      <w:pPr>
        <w:autoSpaceDE w:val="0"/>
        <w:autoSpaceDN w:val="0"/>
        <w:adjustRightInd w:val="0"/>
        <w:ind w:firstLine="567"/>
        <w:rPr>
          <w:rFonts w:eastAsia="Times New Roman"/>
          <w:color w:val="000000"/>
        </w:rPr>
      </w:pPr>
      <w:r w:rsidRPr="00817049">
        <w:rPr>
          <w:rFonts w:eastAsia="Times New Roman"/>
          <w:color w:val="000000"/>
        </w:rPr>
        <w:t xml:space="preserve">В образовательном процессе формирование указанных компетенций происходит при изучении каждой темы, поскольку все виды компетенций взаимосвязаны. </w:t>
      </w:r>
    </w:p>
    <w:p w:rsidR="005F3B8F" w:rsidRDefault="00AC5DA9" w:rsidP="005F3B8F">
      <w:pPr>
        <w:autoSpaceDE w:val="0"/>
        <w:autoSpaceDN w:val="0"/>
        <w:adjustRightInd w:val="0"/>
        <w:ind w:firstLine="567"/>
        <w:rPr>
          <w:rFonts w:eastAsia="Times New Roman"/>
          <w:color w:val="000000"/>
        </w:rPr>
      </w:pPr>
      <w:r w:rsidRPr="00817049">
        <w:rPr>
          <w:b/>
          <w:bCs/>
        </w:rPr>
        <w:t xml:space="preserve">Коммуникативная компетенция </w:t>
      </w:r>
      <w:r w:rsidRPr="00817049">
        <w:t>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</w:t>
      </w:r>
    </w:p>
    <w:p w:rsidR="00EF7024" w:rsidRDefault="00286BC6" w:rsidP="00EF7024">
      <w:pPr>
        <w:autoSpaceDE w:val="0"/>
        <w:autoSpaceDN w:val="0"/>
        <w:adjustRightInd w:val="0"/>
        <w:ind w:firstLine="567"/>
        <w:rPr>
          <w:rFonts w:eastAsia="Times New Roman"/>
          <w:sz w:val="22"/>
          <w:szCs w:val="22"/>
        </w:rPr>
      </w:pPr>
      <w:r w:rsidRPr="002B3C02">
        <w:rPr>
          <w:sz w:val="22"/>
          <w:szCs w:val="22"/>
        </w:rPr>
        <w:t>Этоумения осознанно отбирать языковые средства для осуществления общения всоответствии с речевой ситуацией; адекватно понимать устную иписьменную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  <w:r w:rsidR="00AC5DA9" w:rsidRPr="002B3C02">
        <w:rPr>
          <w:rFonts w:eastAsia="Times New Roman"/>
          <w:sz w:val="22"/>
          <w:szCs w:val="22"/>
        </w:rPr>
        <w:t xml:space="preserve">Формирование </w:t>
      </w:r>
      <w:r w:rsidR="00AC5DA9" w:rsidRPr="002B3C02">
        <w:rPr>
          <w:rFonts w:eastAsia="Times New Roman"/>
          <w:b/>
          <w:bCs/>
          <w:sz w:val="22"/>
          <w:szCs w:val="22"/>
        </w:rPr>
        <w:t xml:space="preserve">языковой и лингвистической (языковедческой) компетенции </w:t>
      </w:r>
      <w:r w:rsidR="00AC5DA9" w:rsidRPr="002B3C02">
        <w:rPr>
          <w:rFonts w:eastAsia="Times New Roman"/>
          <w:sz w:val="22"/>
          <w:szCs w:val="22"/>
        </w:rPr>
        <w:t xml:space="preserve">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 </w:t>
      </w:r>
    </w:p>
    <w:p w:rsidR="00286BC6" w:rsidRPr="002B3C02" w:rsidRDefault="00AC5DA9" w:rsidP="00EF7024">
      <w:pPr>
        <w:autoSpaceDE w:val="0"/>
        <w:autoSpaceDN w:val="0"/>
        <w:adjustRightInd w:val="0"/>
        <w:ind w:firstLine="567"/>
        <w:rPr>
          <w:rFonts w:eastAsia="Times New Roman"/>
          <w:sz w:val="22"/>
          <w:szCs w:val="22"/>
        </w:rPr>
      </w:pPr>
      <w:r w:rsidRPr="002B3C02">
        <w:rPr>
          <w:rFonts w:eastAsia="Times New Roman"/>
          <w:sz w:val="22"/>
          <w:szCs w:val="22"/>
        </w:rPr>
        <w:lastRenderedPageBreak/>
        <w:t xml:space="preserve">Формирование </w:t>
      </w:r>
      <w:r w:rsidRPr="002B3C02">
        <w:rPr>
          <w:rFonts w:eastAsia="Times New Roman"/>
          <w:b/>
          <w:bCs/>
          <w:sz w:val="22"/>
          <w:szCs w:val="22"/>
        </w:rPr>
        <w:t xml:space="preserve">культуроведческой компетенции </w:t>
      </w:r>
      <w:r w:rsidRPr="002B3C02">
        <w:rPr>
          <w:rFonts w:eastAsia="Times New Roman"/>
          <w:sz w:val="22"/>
          <w:szCs w:val="22"/>
        </w:rPr>
        <w:t>нацелено на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F5D8F" w:rsidRPr="002B3C02" w:rsidRDefault="001F5D8F" w:rsidP="002B3C02">
      <w:pPr>
        <w:pStyle w:val="Default"/>
        <w:rPr>
          <w:color w:val="auto"/>
          <w:sz w:val="22"/>
          <w:szCs w:val="22"/>
        </w:rPr>
      </w:pPr>
    </w:p>
    <w:p w:rsidR="00AC5DA9" w:rsidRPr="002B3C02" w:rsidRDefault="00AC5DA9" w:rsidP="00AC5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2"/>
          <w:szCs w:val="22"/>
        </w:rPr>
      </w:pPr>
      <w:r w:rsidRPr="002B3C02">
        <w:rPr>
          <w:b/>
          <w:sz w:val="22"/>
          <w:szCs w:val="22"/>
        </w:rPr>
        <w:t>1.3. Место учебной дисциплины</w:t>
      </w:r>
      <w:r w:rsidR="00F86DD6" w:rsidRPr="002B3C02">
        <w:rPr>
          <w:b/>
          <w:sz w:val="22"/>
          <w:szCs w:val="22"/>
        </w:rPr>
        <w:t xml:space="preserve"> в структуре основной образовательной программы: </w:t>
      </w:r>
      <w:r w:rsidR="00F86DD6" w:rsidRPr="002B3C02">
        <w:rPr>
          <w:sz w:val="22"/>
          <w:szCs w:val="22"/>
        </w:rPr>
        <w:t>учебная дисциплина является базовой.</w:t>
      </w:r>
    </w:p>
    <w:p w:rsidR="00F86DD6" w:rsidRPr="002B3C02" w:rsidRDefault="00F86DD6" w:rsidP="00AC5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2"/>
          <w:szCs w:val="22"/>
        </w:rPr>
      </w:pPr>
    </w:p>
    <w:p w:rsidR="00286BC6" w:rsidRPr="002B3C02" w:rsidRDefault="00F86DD6" w:rsidP="00F8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  <w:r w:rsidRPr="002B3C02">
        <w:rPr>
          <w:b/>
          <w:sz w:val="22"/>
          <w:szCs w:val="22"/>
        </w:rPr>
        <w:t>1.4. Результаты освоения учебной дисциплины</w:t>
      </w:r>
    </w:p>
    <w:p w:rsidR="00286BC6" w:rsidRPr="002B3C02" w:rsidRDefault="00286BC6" w:rsidP="00286BC6">
      <w:pPr>
        <w:pStyle w:val="Default"/>
        <w:rPr>
          <w:color w:val="auto"/>
          <w:sz w:val="22"/>
          <w:szCs w:val="22"/>
        </w:rPr>
      </w:pP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Освоение содержания учебной дисциплины </w:t>
      </w:r>
      <w:r w:rsidR="00852A87">
        <w:rPr>
          <w:rFonts w:eastAsia="Times New Roman"/>
          <w:sz w:val="22"/>
          <w:szCs w:val="22"/>
        </w:rPr>
        <w:t>«</w:t>
      </w:r>
      <w:r w:rsidRPr="002B3C02">
        <w:rPr>
          <w:rFonts w:eastAsia="Times New Roman"/>
          <w:sz w:val="22"/>
          <w:szCs w:val="22"/>
        </w:rPr>
        <w:t>Русский язык»</w:t>
      </w:r>
      <w:r w:rsidRPr="002B3C02">
        <w:rPr>
          <w:rFonts w:eastAsia="Times New Roman"/>
          <w:color w:val="000000"/>
          <w:sz w:val="22"/>
          <w:szCs w:val="22"/>
        </w:rPr>
        <w:t xml:space="preserve"> обеспечивает достижение студентами следующих </w:t>
      </w: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 xml:space="preserve">результатов: 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личностных: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понимание       роли родного языка </w:t>
      </w:r>
      <w:r w:rsidR="001F5D8F" w:rsidRPr="002B3C02">
        <w:rPr>
          <w:rFonts w:eastAsia="Times New Roman"/>
          <w:color w:val="000000"/>
          <w:sz w:val="22"/>
          <w:szCs w:val="22"/>
        </w:rPr>
        <w:t>как основы</w:t>
      </w:r>
      <w:r w:rsidRPr="002B3C02">
        <w:rPr>
          <w:rFonts w:eastAsia="Times New Roman"/>
          <w:color w:val="000000"/>
          <w:sz w:val="22"/>
          <w:szCs w:val="22"/>
        </w:rPr>
        <w:t xml:space="preserve"> успешной социализации личности;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осознание эстетической ценности, потребности сохранить чистоту русского языка как явления национальной культуры; 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готовность и способность к самостоятельной, творческой и ответственной деятельности;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ascii="Symbol" w:eastAsia="Times New Roman" w:hAnsi="Symbol" w:cs="Symbol"/>
          <w:color w:val="000000"/>
          <w:sz w:val="22"/>
          <w:szCs w:val="22"/>
        </w:rPr>
        <w:t></w:t>
      </w:r>
      <w:r w:rsidRPr="002B3C02">
        <w:rPr>
          <w:rFonts w:eastAsia="Times New Roman"/>
          <w:color w:val="000000"/>
          <w:sz w:val="22"/>
          <w:szCs w:val="22"/>
        </w:rPr>
        <w:t>способность к самооценке на основе наблюдения за собственной речью, потребность речевого самосовершенствования;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метапредметных: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всеми видами речевой деятельности: аудированием, чтением (пониманием), говорением, письмом;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владение языковыми средствами –умение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 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 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овладение нормами речевого поведения в различных ситуациях межличностного и межкультурного общения;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готовность и способность к самостоятельной информационно-познавательной деятельности, включая умение ориентироваться в различных 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источниках информации, критически оценивать и интерпретировать информацию, получаемую из различных источников;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(далее –ИКТ) для решени</w:t>
      </w:r>
      <w:r w:rsidR="008E7037" w:rsidRPr="002B3C02">
        <w:rPr>
          <w:rFonts w:eastAsia="Times New Roman"/>
          <w:color w:val="000000"/>
          <w:sz w:val="22"/>
          <w:szCs w:val="22"/>
        </w:rPr>
        <w:t>я</w:t>
      </w:r>
      <w:r w:rsidRPr="002B3C02">
        <w:rPr>
          <w:rFonts w:eastAsia="Times New Roman"/>
          <w:color w:val="000000"/>
          <w:sz w:val="22"/>
          <w:szCs w:val="22"/>
        </w:rPr>
        <w:t xml:space="preserve"> когнитивных, коммуникативных и организационных задач в процессе изучения русского языка;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предметных: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понятий о нормах русского литературного языка и применение знаний о них в речевой практике;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навыками самоанализа и самооценки на основе наблюдений за собственной речью;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lastRenderedPageBreak/>
        <w:t> владение умением анализировать текст с точки зрения наличия в нём явной и скрытой, основной и второстепенной информации;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умением представлять тексты в виде тезисов, конспектов, аннотаций, рефератов, сочинений различных жанров;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представлений об изобразительно-выразительных возможностях русского языка;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F86DD6" w:rsidRPr="002B3C02" w:rsidRDefault="00F86DD6" w:rsidP="00F86DD6">
      <w:pPr>
        <w:autoSpaceDE w:val="0"/>
        <w:autoSpaceDN w:val="0"/>
        <w:adjustRightInd w:val="0"/>
        <w:spacing w:after="57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способность выявлять в художественных текстах образы, темы и проблемы и выражать своё отношение к теме, проблеме текста в развёрнутых аргументированных устных и письменных высказываниях;</w:t>
      </w:r>
    </w:p>
    <w:p w:rsidR="00F86DD6" w:rsidRPr="002B3C02" w:rsidRDefault="00F86DD6" w:rsidP="00F86DD6">
      <w:pPr>
        <w:autoSpaceDE w:val="0"/>
        <w:autoSpaceDN w:val="0"/>
        <w:adjustRightInd w:val="0"/>
        <w:spacing w:after="57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навыками анализа текста с учётом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86BC6" w:rsidRPr="002B3C02" w:rsidRDefault="00F86DD6" w:rsidP="00F2539F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представлений о системе стилей языка художественной литературы.</w:t>
      </w:r>
    </w:p>
    <w:p w:rsidR="00F2539F" w:rsidRPr="002B3C02" w:rsidRDefault="00F2539F" w:rsidP="00F2539F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</w:p>
    <w:p w:rsidR="00F2539F" w:rsidRPr="002B3C02" w:rsidRDefault="00F2539F" w:rsidP="00F2539F">
      <w:pPr>
        <w:spacing w:after="200" w:line="276" w:lineRule="auto"/>
        <w:jc w:val="both"/>
        <w:rPr>
          <w:rFonts w:eastAsia="Times New Roman"/>
          <w:sz w:val="22"/>
          <w:szCs w:val="22"/>
        </w:rPr>
      </w:pPr>
      <w:r w:rsidRPr="002B3C02">
        <w:rPr>
          <w:rFonts w:eastAsia="Times New Roman"/>
          <w:b/>
          <w:sz w:val="22"/>
          <w:szCs w:val="22"/>
        </w:rPr>
        <w:t xml:space="preserve">          1.5 Профильная составляющая (направленность) общеобразовательной дисциплины</w:t>
      </w:r>
      <w:r w:rsidRPr="002B3C02">
        <w:rPr>
          <w:rFonts w:eastAsia="Times New Roman"/>
          <w:sz w:val="22"/>
          <w:szCs w:val="22"/>
        </w:rPr>
        <w:t>:</w:t>
      </w:r>
      <w:r w:rsidR="00D17468" w:rsidRPr="002B3C02">
        <w:rPr>
          <w:rFonts w:eastAsia="Times New Roman"/>
          <w:sz w:val="22"/>
          <w:szCs w:val="22"/>
        </w:rPr>
        <w:t xml:space="preserve"> отсутствует</w:t>
      </w:r>
    </w:p>
    <w:p w:rsidR="00286BC6" w:rsidRPr="002B3C02" w:rsidRDefault="00286BC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3A78FD" w:rsidRPr="002B3C02" w:rsidRDefault="003A78FD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b/>
          <w:sz w:val="22"/>
          <w:szCs w:val="22"/>
        </w:rPr>
        <w:t>1.</w:t>
      </w:r>
      <w:r w:rsidR="00F2539F" w:rsidRPr="002B3C02">
        <w:rPr>
          <w:b/>
          <w:sz w:val="22"/>
          <w:szCs w:val="22"/>
        </w:rPr>
        <w:t>6</w:t>
      </w:r>
      <w:r w:rsidRPr="002B3C02">
        <w:rPr>
          <w:b/>
          <w:sz w:val="22"/>
          <w:szCs w:val="22"/>
        </w:rPr>
        <w:t xml:space="preserve">. </w:t>
      </w:r>
      <w:r w:rsidR="00F2539F" w:rsidRPr="002B3C02">
        <w:rPr>
          <w:b/>
          <w:sz w:val="22"/>
          <w:szCs w:val="22"/>
        </w:rPr>
        <w:t>Рекомендуемое к</w:t>
      </w:r>
      <w:r w:rsidRPr="002B3C02">
        <w:rPr>
          <w:b/>
          <w:sz w:val="22"/>
          <w:szCs w:val="22"/>
        </w:rPr>
        <w:t>оличество часов на освоение рабочей программы учебной дисциплины:</w:t>
      </w:r>
    </w:p>
    <w:p w:rsidR="003A78FD" w:rsidRPr="002B3C02" w:rsidRDefault="003A78FD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sz w:val="22"/>
          <w:szCs w:val="22"/>
        </w:rPr>
        <w:t>максимальной учебной нагрузки обучающегося 117 часов, в том числе:</w:t>
      </w:r>
    </w:p>
    <w:p w:rsidR="00F2539F" w:rsidRPr="002B3C02" w:rsidRDefault="00F2539F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</w:p>
    <w:p w:rsidR="00F2539F" w:rsidRPr="002B3C02" w:rsidRDefault="00F2539F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2"/>
          <w:szCs w:val="22"/>
        </w:rPr>
      </w:pPr>
      <w:r w:rsidRPr="002B3C02">
        <w:rPr>
          <w:b/>
          <w:i/>
          <w:sz w:val="22"/>
          <w:szCs w:val="22"/>
        </w:rPr>
        <w:t>для очной формы обучения:</w:t>
      </w:r>
    </w:p>
    <w:p w:rsidR="003A78FD" w:rsidRPr="002B3C02" w:rsidRDefault="003A78FD" w:rsidP="003A78FD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sz w:val="22"/>
          <w:szCs w:val="22"/>
        </w:rPr>
        <w:t>обязательной аудиторной учебной нагрузки обучающегося 78 часов;</w:t>
      </w:r>
    </w:p>
    <w:p w:rsidR="004F548A" w:rsidRDefault="003A78FD" w:rsidP="002B3C0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sz w:val="22"/>
          <w:szCs w:val="22"/>
        </w:rPr>
        <w:t>самостоятельной работы обучающегося 39 ча</w:t>
      </w:r>
      <w:r w:rsidR="004F548A">
        <w:rPr>
          <w:sz w:val="22"/>
          <w:szCs w:val="22"/>
        </w:rPr>
        <w:t>сов.</w:t>
      </w:r>
    </w:p>
    <w:p w:rsidR="00EF7024" w:rsidRDefault="00EF7024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2"/>
          <w:szCs w:val="22"/>
        </w:rPr>
      </w:pPr>
    </w:p>
    <w:p w:rsidR="002E5796" w:rsidRPr="002B3C02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2"/>
          <w:szCs w:val="22"/>
        </w:rPr>
      </w:pPr>
      <w:r w:rsidRPr="002B3C02">
        <w:rPr>
          <w:b/>
          <w:sz w:val="22"/>
          <w:szCs w:val="22"/>
        </w:rPr>
        <w:t>2. СТРУКТУРА И СОДЕРЖАНИЕ УЧЕБНОЙ ДИСЦИПЛИНЫ</w:t>
      </w:r>
    </w:p>
    <w:p w:rsidR="002E5796" w:rsidRPr="002B3C0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  <w:r w:rsidRPr="002B3C02">
        <w:rPr>
          <w:b/>
          <w:sz w:val="22"/>
          <w:szCs w:val="22"/>
        </w:rPr>
        <w:t>2.1. Объем учебной дисциплины и виды учебной работы.</w:t>
      </w:r>
    </w:p>
    <w:p w:rsidR="002E5796" w:rsidRPr="002B3C0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2E5796" w:rsidRPr="002B3C02" w:rsidTr="002E5796">
        <w:trPr>
          <w:trHeight w:val="460"/>
        </w:trPr>
        <w:tc>
          <w:tcPr>
            <w:tcW w:w="7904" w:type="dxa"/>
          </w:tcPr>
          <w:p w:rsidR="002E5796" w:rsidRPr="002B3C02" w:rsidRDefault="002E5796" w:rsidP="002E5796">
            <w:pPr>
              <w:jc w:val="center"/>
              <w:rPr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b/>
                <w:i/>
                <w:iCs/>
                <w:sz w:val="22"/>
                <w:szCs w:val="22"/>
              </w:rPr>
              <w:t>Объем часов</w:t>
            </w:r>
          </w:p>
        </w:tc>
      </w:tr>
      <w:tr w:rsidR="002E5796" w:rsidRPr="002B3C02" w:rsidTr="002E5796">
        <w:trPr>
          <w:trHeight w:val="285"/>
        </w:trPr>
        <w:tc>
          <w:tcPr>
            <w:tcW w:w="7904" w:type="dxa"/>
          </w:tcPr>
          <w:p w:rsidR="002E5796" w:rsidRPr="002B3C02" w:rsidRDefault="002E5796" w:rsidP="002E5796">
            <w:pPr>
              <w:rPr>
                <w:b/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117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78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в том числе: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2E5796" w:rsidRPr="002B3C02" w:rsidTr="002E4E8B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BFBFBF"/>
          </w:tcPr>
          <w:p w:rsidR="002E5796" w:rsidRPr="002B3C02" w:rsidRDefault="003B492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</w:t>
            </w:r>
            <w:r w:rsidR="002E4E8B" w:rsidRPr="002B3C02">
              <w:rPr>
                <w:i/>
                <w:iCs/>
                <w:sz w:val="22"/>
                <w:szCs w:val="22"/>
              </w:rPr>
              <w:t>0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i/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курсовая работа (проект) (</w:t>
            </w:r>
            <w:r w:rsidRPr="002B3C02">
              <w:rPr>
                <w:i/>
                <w:sz w:val="22"/>
                <w:szCs w:val="22"/>
              </w:rPr>
              <w:t>если предусмотрено)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b/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39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в том числе: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тренировочные самостоятельные работы для закрепления пройденного материала в виде выполнения упражнений, заданий;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- обучающие самостоятельные </w:t>
            </w:r>
            <w:r w:rsidR="00604155" w:rsidRPr="002B3C02">
              <w:rPr>
                <w:sz w:val="22"/>
                <w:szCs w:val="22"/>
              </w:rPr>
              <w:t>работы в</w:t>
            </w:r>
            <w:r w:rsidRPr="002B3C02">
              <w:rPr>
                <w:sz w:val="22"/>
                <w:szCs w:val="22"/>
              </w:rPr>
              <w:t xml:space="preserve"> подборе дидактического материала к заданной теме;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закрепляющие самостоятельные работы для усвоения нового учебного материала (выполнение индивидуальных заданий);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обзорные самостоятельные работы в виде написания рефератов, сообщений, докладов;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самостоятельные работы развивающего характера по подготовке творческих заданий;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самостоятельная работа с книгами, словарями, справочниками и т.д.</w:t>
            </w:r>
          </w:p>
          <w:p w:rsidR="002E5796" w:rsidRPr="002B3C02" w:rsidRDefault="002E5796" w:rsidP="002E5796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10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15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5</w:t>
            </w:r>
          </w:p>
          <w:p w:rsidR="002E5796" w:rsidRPr="002B3C02" w:rsidRDefault="002E5796" w:rsidP="002E579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2E5796" w:rsidRPr="002B3C02" w:rsidTr="002E5796">
        <w:tc>
          <w:tcPr>
            <w:tcW w:w="9704" w:type="dxa"/>
            <w:gridSpan w:val="2"/>
          </w:tcPr>
          <w:p w:rsidR="002E5796" w:rsidRPr="002B3C02" w:rsidRDefault="002E5796" w:rsidP="002E5796">
            <w:pPr>
              <w:rPr>
                <w:i/>
                <w:iCs/>
                <w:sz w:val="22"/>
                <w:szCs w:val="22"/>
              </w:rPr>
            </w:pPr>
            <w:r w:rsidRPr="002B3C02">
              <w:rPr>
                <w:b/>
                <w:i/>
                <w:iCs/>
                <w:sz w:val="22"/>
                <w:szCs w:val="22"/>
              </w:rPr>
              <w:t>Итоговая аттестация</w:t>
            </w:r>
            <w:r w:rsidRPr="002B3C02">
              <w:rPr>
                <w:i/>
                <w:iCs/>
                <w:sz w:val="22"/>
                <w:szCs w:val="22"/>
              </w:rPr>
              <w:t xml:space="preserve"> в форме                                                         экзамена     </w:t>
            </w:r>
          </w:p>
        </w:tc>
      </w:tr>
    </w:tbl>
    <w:p w:rsidR="002E5796" w:rsidRDefault="002E5796" w:rsidP="002E5796">
      <w:pPr>
        <w:sectPr w:rsidR="002E5796" w:rsidSect="002E579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E5796" w:rsidRPr="00827A50" w:rsidRDefault="002E5796" w:rsidP="00F97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27A50">
        <w:rPr>
          <w:b/>
          <w:caps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827A50">
        <w:rPr>
          <w:b/>
          <w:sz w:val="28"/>
          <w:szCs w:val="28"/>
        </w:rPr>
        <w:t>ематический план и содержание учебной дисциплины «</w:t>
      </w:r>
      <w:r w:rsidR="008E7037">
        <w:rPr>
          <w:b/>
          <w:sz w:val="28"/>
          <w:szCs w:val="28"/>
        </w:rPr>
        <w:t>Русский язык</w:t>
      </w:r>
      <w:r w:rsidRPr="00827A5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1"/>
        <w:gridCol w:w="471"/>
        <w:gridCol w:w="8"/>
        <w:gridCol w:w="8647"/>
        <w:gridCol w:w="850"/>
        <w:gridCol w:w="1134"/>
        <w:gridCol w:w="1985"/>
      </w:tblGrid>
      <w:tr w:rsidR="00EF7024" w:rsidRPr="008836AD" w:rsidTr="00EF7024">
        <w:trPr>
          <w:trHeight w:val="20"/>
        </w:trPr>
        <w:tc>
          <w:tcPr>
            <w:tcW w:w="2181" w:type="dxa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Содержание учебного материала, практические работы, самостоятельная работа обучающихся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985" w:type="dxa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F7024">
              <w:rPr>
                <w:b/>
                <w:bCs/>
                <w:color w:val="FF0000"/>
                <w:sz w:val="20"/>
                <w:szCs w:val="20"/>
              </w:rPr>
              <w:t xml:space="preserve">Примечание </w:t>
            </w:r>
            <w:r w:rsidRPr="00EF7024">
              <w:rPr>
                <w:b/>
                <w:bCs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EF7024">
              <w:rPr>
                <w:b/>
                <w:bCs/>
                <w:color w:val="FF0000"/>
                <w:sz w:val="20"/>
                <w:szCs w:val="20"/>
              </w:rPr>
              <w:br/>
              <w:t>с ОВЗ и инвалидов)</w:t>
            </w:r>
          </w:p>
        </w:tc>
      </w:tr>
      <w:tr w:rsidR="00EF7024" w:rsidRPr="008836AD" w:rsidTr="00EF7024">
        <w:trPr>
          <w:trHeight w:val="20"/>
        </w:trPr>
        <w:tc>
          <w:tcPr>
            <w:tcW w:w="2181" w:type="dxa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F7024">
              <w:rPr>
                <w:b/>
                <w:bCs/>
                <w:color w:val="FF0000"/>
                <w:sz w:val="20"/>
                <w:szCs w:val="20"/>
              </w:rPr>
              <w:t>5</w:t>
            </w:r>
          </w:p>
        </w:tc>
      </w:tr>
      <w:tr w:rsidR="00EF7024" w:rsidRPr="008836AD" w:rsidTr="00EF7024">
        <w:trPr>
          <w:trHeight w:val="20"/>
        </w:trPr>
        <w:tc>
          <w:tcPr>
            <w:tcW w:w="2181" w:type="dxa"/>
          </w:tcPr>
          <w:p w:rsidR="00EF7024" w:rsidRPr="002A30A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Календарный модуль №1.</w:t>
            </w:r>
          </w:p>
          <w:p w:rsidR="00EF7024" w:rsidRPr="002A30A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vAlign w:val="center"/>
          </w:tcPr>
          <w:p w:rsidR="00EF7024" w:rsidRPr="00F97A7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97A77">
              <w:rPr>
                <w:b/>
                <w:color w:val="000000"/>
                <w:sz w:val="20"/>
                <w:szCs w:val="20"/>
              </w:rPr>
              <w:t>Дисциплинарныймодуль №1</w:t>
            </w:r>
            <w:r>
              <w:rPr>
                <w:b/>
                <w:color w:val="000000"/>
                <w:sz w:val="20"/>
                <w:szCs w:val="20"/>
              </w:rPr>
              <w:t>.(24часа)</w:t>
            </w:r>
          </w:p>
          <w:p w:rsidR="00EF7024" w:rsidRDefault="00EF7024" w:rsidP="00EF7024">
            <w:pPr>
              <w:tabs>
                <w:tab w:val="left" w:pos="91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97A77">
              <w:rPr>
                <w:b/>
                <w:color w:val="000000"/>
                <w:sz w:val="20"/>
                <w:szCs w:val="20"/>
              </w:rPr>
              <w:t>Язык и речь. Функциональные стили речи.</w:t>
            </w:r>
          </w:p>
          <w:p w:rsidR="00EF7024" w:rsidRPr="002A30AA" w:rsidRDefault="00EF7024" w:rsidP="00EF7024">
            <w:pPr>
              <w:tabs>
                <w:tab w:val="left" w:pos="916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Фонетика, орфоэпия, графика, орфография.</w:t>
            </w:r>
          </w:p>
        </w:tc>
        <w:tc>
          <w:tcPr>
            <w:tcW w:w="850" w:type="dxa"/>
            <w:vAlign w:val="center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93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Тема 1.1.</w:t>
            </w:r>
          </w:p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9126" w:type="dxa"/>
            <w:gridSpan w:val="3"/>
          </w:tcPr>
          <w:p w:rsidR="00EF7024" w:rsidRPr="006F7C89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410"/>
        </w:trPr>
        <w:tc>
          <w:tcPr>
            <w:tcW w:w="2181" w:type="dxa"/>
            <w:vMerge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6F7C89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EF7024" w:rsidRPr="006F7C89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:rsidR="00EF7024" w:rsidRPr="006F7C89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F7C89">
              <w:rPr>
                <w:sz w:val="20"/>
                <w:szCs w:val="20"/>
              </w:rPr>
              <w:t>Язык как средство общения и форма существования национальной культуры.</w:t>
            </w:r>
            <w:r>
              <w:rPr>
                <w:sz w:val="20"/>
                <w:szCs w:val="20"/>
              </w:rPr>
              <w:t xml:space="preserve"> Язык как система. Русский </w:t>
            </w:r>
            <w:r>
              <w:rPr>
                <w:bCs/>
                <w:sz w:val="20"/>
                <w:szCs w:val="20"/>
              </w:rPr>
              <w:t>язык в современном мире.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"/>
        </w:trPr>
        <w:tc>
          <w:tcPr>
            <w:tcW w:w="2181" w:type="dxa"/>
            <w:vMerge w:val="restart"/>
          </w:tcPr>
          <w:p w:rsidR="00EF7024" w:rsidRDefault="00EF7024" w:rsidP="00EF702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1.2.</w:t>
            </w:r>
          </w:p>
          <w:p w:rsidR="00EF7024" w:rsidRPr="00F97A77" w:rsidRDefault="00EF7024" w:rsidP="00EF70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</w:t>
            </w:r>
          </w:p>
          <w:p w:rsidR="00EF7024" w:rsidRPr="00F6163C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Функциональные стили</w:t>
            </w:r>
          </w:p>
        </w:tc>
        <w:tc>
          <w:tcPr>
            <w:tcW w:w="9126" w:type="dxa"/>
            <w:gridSpan w:val="3"/>
          </w:tcPr>
          <w:p w:rsidR="00EF7024" w:rsidRPr="006F7C89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460"/>
        </w:trPr>
        <w:tc>
          <w:tcPr>
            <w:tcW w:w="2181" w:type="dxa"/>
            <w:vMerge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2039D8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039D8">
              <w:rPr>
                <w:sz w:val="20"/>
                <w:szCs w:val="20"/>
              </w:rPr>
              <w:t>2</w:t>
            </w:r>
          </w:p>
          <w:p w:rsidR="00EF7024" w:rsidRPr="002039D8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EF7024" w:rsidRPr="002039D8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2039D8">
              <w:rPr>
                <w:sz w:val="20"/>
                <w:szCs w:val="20"/>
              </w:rPr>
              <w:t xml:space="preserve"> Виды речевой деятельности. Основные требования к речи. Функциональные стили речи и их особенности Основные жанры стилей речи. 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50"/>
        </w:trPr>
        <w:tc>
          <w:tcPr>
            <w:tcW w:w="2181" w:type="dxa"/>
            <w:vMerge/>
          </w:tcPr>
          <w:p w:rsidR="00EF7024" w:rsidRPr="00924499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06"/>
        </w:trPr>
        <w:tc>
          <w:tcPr>
            <w:tcW w:w="2181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2039D8" w:rsidRDefault="00EF7024" w:rsidP="00EF7024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2039D8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8647" w:type="dxa"/>
          </w:tcPr>
          <w:p w:rsidR="00EF7024" w:rsidRPr="002039D8" w:rsidRDefault="00EF7024" w:rsidP="00EF7024">
            <w:pPr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Научный стиль речи. </w:t>
            </w:r>
            <w:r w:rsidRPr="002039D8">
              <w:rPr>
                <w:sz w:val="20"/>
                <w:szCs w:val="20"/>
              </w:rPr>
              <w:t>Официально-деловой стиль речи. Жанры научного и официально- делового стиля.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80"/>
        </w:trPr>
        <w:tc>
          <w:tcPr>
            <w:tcW w:w="2181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F97A77" w:rsidRDefault="00EF7024" w:rsidP="00EF7024">
            <w:pPr>
              <w:jc w:val="both"/>
              <w:rPr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569"/>
        </w:trPr>
        <w:tc>
          <w:tcPr>
            <w:tcW w:w="2181" w:type="dxa"/>
            <w:vMerge/>
          </w:tcPr>
          <w:p w:rsidR="00EF7024" w:rsidRPr="00F97A7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F97A77" w:rsidRDefault="00EF7024" w:rsidP="00EF70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647" w:type="dxa"/>
          </w:tcPr>
          <w:p w:rsidR="00EF7024" w:rsidRPr="002039D8" w:rsidRDefault="00EF7024" w:rsidP="00EF7024">
            <w:pPr>
              <w:jc w:val="both"/>
              <w:rPr>
                <w:sz w:val="20"/>
                <w:szCs w:val="20"/>
              </w:rPr>
            </w:pPr>
            <w:r w:rsidRPr="002039D8">
              <w:rPr>
                <w:sz w:val="20"/>
                <w:szCs w:val="20"/>
              </w:rPr>
              <w:t>Публицистический стиль речи, его назначение. Основные жанры стиля. Художественный стиль речи, его основные признаки, жанры стиля.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569"/>
        </w:trPr>
        <w:tc>
          <w:tcPr>
            <w:tcW w:w="2181" w:type="dxa"/>
            <w:vMerge/>
          </w:tcPr>
          <w:p w:rsidR="00EF7024" w:rsidRPr="00F97A7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F97A77" w:rsidRDefault="00EF7024" w:rsidP="00EF7024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домашнее </w:t>
            </w:r>
            <w:r w:rsidRPr="00876D66">
              <w:rPr>
                <w:rFonts w:eastAsia="Times New Roman"/>
                <w:bCs/>
                <w:color w:val="000000"/>
                <w:sz w:val="20"/>
                <w:szCs w:val="20"/>
              </w:rPr>
              <w:t>задание №1: Исправление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речевыхнедочетов и ошибок. (Работа с </w:t>
            </w:r>
            <w:r>
              <w:rPr>
                <w:bCs/>
                <w:sz w:val="20"/>
                <w:szCs w:val="20"/>
              </w:rPr>
              <w:t xml:space="preserve">текстом), </w:t>
            </w:r>
            <w:r>
              <w:rPr>
                <w:rFonts w:eastAsia="Times New Roman"/>
                <w:bCs/>
                <w:sz w:val="20"/>
                <w:szCs w:val="20"/>
                <w:u w:val="single"/>
              </w:rPr>
              <w:t>с</w:t>
            </w:r>
            <w:r w:rsidRPr="00F97A77">
              <w:rPr>
                <w:rFonts w:eastAsia="Times New Roman"/>
                <w:bCs/>
                <w:sz w:val="20"/>
                <w:szCs w:val="20"/>
              </w:rPr>
              <w:t>ообщения об особенностях разговорного стиля</w:t>
            </w:r>
          </w:p>
        </w:tc>
        <w:tc>
          <w:tcPr>
            <w:tcW w:w="850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"/>
        </w:trPr>
        <w:tc>
          <w:tcPr>
            <w:tcW w:w="2181" w:type="dxa"/>
            <w:vMerge w:val="restart"/>
          </w:tcPr>
          <w:p w:rsidR="00EF7024" w:rsidRDefault="00EF7024" w:rsidP="00EF7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1.3.</w:t>
            </w:r>
          </w:p>
          <w:p w:rsidR="00EF7024" w:rsidRPr="003777B2" w:rsidRDefault="00EF7024" w:rsidP="00EF7024">
            <w:pPr>
              <w:jc w:val="center"/>
              <w:rPr>
                <w:b/>
                <w:sz w:val="20"/>
                <w:szCs w:val="20"/>
              </w:rPr>
            </w:pPr>
            <w:r w:rsidRPr="003777B2">
              <w:rPr>
                <w:b/>
                <w:sz w:val="20"/>
                <w:szCs w:val="20"/>
              </w:rPr>
              <w:t>Текст как</w:t>
            </w:r>
          </w:p>
          <w:p w:rsidR="00EF7024" w:rsidRPr="003777B2" w:rsidRDefault="00EF7024" w:rsidP="00EF7024">
            <w:pPr>
              <w:jc w:val="center"/>
              <w:rPr>
                <w:b/>
                <w:sz w:val="20"/>
                <w:szCs w:val="20"/>
              </w:rPr>
            </w:pPr>
            <w:r w:rsidRPr="003777B2">
              <w:rPr>
                <w:b/>
                <w:sz w:val="20"/>
                <w:szCs w:val="20"/>
              </w:rPr>
              <w:t>произведение речи</w:t>
            </w:r>
          </w:p>
        </w:tc>
        <w:tc>
          <w:tcPr>
            <w:tcW w:w="9126" w:type="dxa"/>
            <w:gridSpan w:val="3"/>
          </w:tcPr>
          <w:p w:rsidR="00EF7024" w:rsidRPr="007D4C20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7D4C2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0"/>
        </w:trPr>
        <w:tc>
          <w:tcPr>
            <w:tcW w:w="2181" w:type="dxa"/>
            <w:vMerge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2039D8" w:rsidRDefault="00EF7024" w:rsidP="00EF7024">
            <w:pPr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2039D8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8647" w:type="dxa"/>
          </w:tcPr>
          <w:p w:rsidR="00EF7024" w:rsidRPr="003777B2" w:rsidRDefault="00EF7024" w:rsidP="00EF7024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777B2">
              <w:rPr>
                <w:rFonts w:eastAsia="Times New Roman"/>
                <w:bCs/>
                <w:sz w:val="20"/>
                <w:szCs w:val="20"/>
              </w:rPr>
              <w:t>Признаки, структура текста. Тема, основная мысль текста. Средства и виды связи предложений в тексте.</w:t>
            </w:r>
            <w:r w:rsidRPr="00826D49">
              <w:rPr>
                <w:sz w:val="20"/>
                <w:szCs w:val="20"/>
              </w:rPr>
              <w:t>Абзац как средство смыслового членения текста</w:t>
            </w:r>
            <w:r w:rsidRPr="00826D4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10"/>
        </w:trPr>
        <w:tc>
          <w:tcPr>
            <w:tcW w:w="2181" w:type="dxa"/>
            <w:vMerge/>
          </w:tcPr>
          <w:p w:rsidR="00EF7024" w:rsidRPr="00D4123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3777B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484"/>
        </w:trPr>
        <w:tc>
          <w:tcPr>
            <w:tcW w:w="2181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DD53C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47" w:type="dxa"/>
          </w:tcPr>
          <w:p w:rsidR="00EF7024" w:rsidRPr="00DD53C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8F7FEF">
              <w:rPr>
                <w:b/>
                <w:i/>
                <w:sz w:val="20"/>
                <w:szCs w:val="20"/>
              </w:rPr>
              <w:t>Практическая работа №1</w:t>
            </w:r>
            <w:r>
              <w:rPr>
                <w:b/>
                <w:i/>
                <w:sz w:val="20"/>
                <w:szCs w:val="20"/>
              </w:rPr>
              <w:t xml:space="preserve"> по теме «Текст как произведение речи»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05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1.4. </w:t>
            </w:r>
            <w:r w:rsidRPr="003777B2">
              <w:rPr>
                <w:b/>
                <w:sz w:val="20"/>
                <w:szCs w:val="20"/>
              </w:rPr>
              <w:t>Функционально-смысловые типы речи</w:t>
            </w:r>
          </w:p>
        </w:tc>
        <w:tc>
          <w:tcPr>
            <w:tcW w:w="9126" w:type="dxa"/>
            <w:gridSpan w:val="3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360"/>
        </w:trPr>
        <w:tc>
          <w:tcPr>
            <w:tcW w:w="2181" w:type="dxa"/>
            <w:vMerge/>
            <w:tcBorders>
              <w:bottom w:val="single" w:sz="4" w:space="0" w:color="auto"/>
            </w:tcBorders>
          </w:tcPr>
          <w:p w:rsidR="00EF7024" w:rsidRPr="003777B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</w:tcPr>
          <w:p w:rsidR="00EF7024" w:rsidRPr="003777B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EF7024" w:rsidRPr="003777B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sz w:val="20"/>
                <w:szCs w:val="20"/>
              </w:rPr>
              <w:t>Функциональные типы речи (повествование, описание, рассуждение).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40"/>
        </w:trPr>
        <w:tc>
          <w:tcPr>
            <w:tcW w:w="2181" w:type="dxa"/>
            <w:vMerge/>
          </w:tcPr>
          <w:p w:rsidR="00EF7024" w:rsidRPr="003777B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3777B2" w:rsidRDefault="00EF7024" w:rsidP="00EF702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>
              <w:rPr>
                <w:spacing w:val="-8"/>
                <w:sz w:val="20"/>
                <w:szCs w:val="20"/>
                <w:u w:val="single"/>
              </w:rPr>
              <w:t xml:space="preserve">Реферат.  </w:t>
            </w:r>
            <w:r w:rsidRPr="003777B2">
              <w:rPr>
                <w:sz w:val="20"/>
                <w:szCs w:val="20"/>
              </w:rPr>
              <w:t>Стилевые черты, отражающие своеобразие стилей.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40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1.5 </w:t>
            </w:r>
          </w:p>
          <w:p w:rsidR="00EF7024" w:rsidRPr="00D4123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Фонетика, орфоэпия, орфография</w:t>
            </w: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EF7024" w:rsidRPr="00D4123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40"/>
        </w:trPr>
        <w:tc>
          <w:tcPr>
            <w:tcW w:w="2181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AC1672" w:rsidRDefault="00EF7024" w:rsidP="00EF70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47" w:type="dxa"/>
          </w:tcPr>
          <w:p w:rsidR="00EF7024" w:rsidRPr="00AC1672" w:rsidRDefault="00EF7024" w:rsidP="00EF7024">
            <w:pPr>
              <w:jc w:val="both"/>
              <w:rPr>
                <w:sz w:val="20"/>
                <w:szCs w:val="20"/>
              </w:rPr>
            </w:pPr>
            <w:r w:rsidRPr="00AC1672">
              <w:rPr>
                <w:sz w:val="20"/>
                <w:szCs w:val="20"/>
              </w:rPr>
              <w:t>Соотношение звука и буквы. Ударение словесное и логическое. Понятия фонемы, открытого и закрытого слога.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67"/>
        </w:trPr>
        <w:tc>
          <w:tcPr>
            <w:tcW w:w="2181" w:type="dxa"/>
            <w:vMerge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526"/>
        </w:trPr>
        <w:tc>
          <w:tcPr>
            <w:tcW w:w="2181" w:type="dxa"/>
            <w:vMerge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647" w:type="dxa"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  <w:sz w:val="20"/>
                <w:szCs w:val="20"/>
              </w:rPr>
            </w:pPr>
            <w:r w:rsidRPr="00AC1672">
              <w:rPr>
                <w:bCs/>
                <w:color w:val="000000"/>
                <w:sz w:val="20"/>
                <w:szCs w:val="20"/>
              </w:rPr>
              <w:t>Произносительные нормы и нормы ударения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  <w:r w:rsidRPr="00AC1672">
              <w:rPr>
                <w:sz w:val="20"/>
                <w:szCs w:val="20"/>
              </w:rPr>
              <w:t>Фонетико-орфоэпический анализ сло</w:t>
            </w:r>
            <w:r>
              <w:rPr>
                <w:sz w:val="20"/>
                <w:szCs w:val="20"/>
              </w:rPr>
              <w:t xml:space="preserve">в.Функционирование правил орфографии и пунктуации в письменном тексте. 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AF01E8" w:rsidTr="00EF7024">
        <w:trPr>
          <w:trHeight w:val="200"/>
        </w:trPr>
        <w:tc>
          <w:tcPr>
            <w:tcW w:w="2181" w:type="dxa"/>
            <w:vMerge/>
          </w:tcPr>
          <w:p w:rsidR="00EF7024" w:rsidRPr="00DD53C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Pr="00DD53C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24" w:rsidRPr="00AF01E8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7024" w:rsidRPr="00AF01E8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71381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415"/>
        </w:trPr>
        <w:tc>
          <w:tcPr>
            <w:tcW w:w="2181" w:type="dxa"/>
            <w:vMerge/>
          </w:tcPr>
          <w:p w:rsidR="00EF7024" w:rsidRPr="00DD53C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D77B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47" w:type="dxa"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Принципы орфографии. </w:t>
            </w:r>
            <w:r w:rsidRPr="00AC1672">
              <w:rPr>
                <w:bCs/>
                <w:color w:val="000000"/>
                <w:sz w:val="20"/>
                <w:szCs w:val="20"/>
              </w:rPr>
              <w:t>Основные виды орфограмм. Правописание безударных гласн</w:t>
            </w:r>
            <w:r>
              <w:rPr>
                <w:bCs/>
                <w:color w:val="000000"/>
                <w:sz w:val="20"/>
                <w:szCs w:val="20"/>
              </w:rPr>
              <w:t>ых, звонких и глухих согласных.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 (Работа над орфограммами в упражнениях).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40"/>
        </w:trPr>
        <w:tc>
          <w:tcPr>
            <w:tcW w:w="2181" w:type="dxa"/>
            <w:vMerge/>
          </w:tcPr>
          <w:p w:rsidR="00EF7024" w:rsidRPr="00DD53C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330"/>
        </w:trPr>
        <w:tc>
          <w:tcPr>
            <w:tcW w:w="2181" w:type="dxa"/>
            <w:vMerge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D77B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77BA4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47" w:type="dxa"/>
          </w:tcPr>
          <w:p w:rsidR="00EF7024" w:rsidRPr="0065765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AC1672">
              <w:rPr>
                <w:bCs/>
                <w:color w:val="000000"/>
                <w:sz w:val="20"/>
                <w:szCs w:val="20"/>
              </w:rPr>
              <w:t xml:space="preserve">Правописание </w:t>
            </w:r>
            <w:r w:rsidRPr="00AC1672">
              <w:rPr>
                <w:bCs/>
                <w:i/>
                <w:color w:val="000000"/>
                <w:sz w:val="20"/>
                <w:szCs w:val="20"/>
              </w:rPr>
              <w:t>о-ё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 после шипящих и </w:t>
            </w:r>
            <w:r w:rsidRPr="00AC1672">
              <w:rPr>
                <w:bCs/>
                <w:i/>
                <w:color w:val="000000"/>
                <w:sz w:val="20"/>
                <w:szCs w:val="20"/>
              </w:rPr>
              <w:t>ц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C41500">
              <w:rPr>
                <w:bCs/>
                <w:color w:val="000000"/>
                <w:sz w:val="20"/>
                <w:szCs w:val="20"/>
              </w:rPr>
              <w:t>употребление ь в словах</w:t>
            </w:r>
            <w:r>
              <w:rPr>
                <w:bCs/>
                <w:i/>
                <w:color w:val="000000"/>
                <w:sz w:val="20"/>
                <w:szCs w:val="20"/>
              </w:rPr>
              <w:t>.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 Правописание приставок на </w:t>
            </w:r>
            <w:r w:rsidRPr="00AC1672">
              <w:rPr>
                <w:bCs/>
                <w:i/>
                <w:color w:val="000000"/>
                <w:sz w:val="20"/>
                <w:szCs w:val="20"/>
              </w:rPr>
              <w:t>з-с.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Правописание </w:t>
            </w:r>
            <w:r w:rsidRPr="00AC1672">
              <w:rPr>
                <w:bCs/>
                <w:i/>
                <w:color w:val="000000"/>
                <w:sz w:val="20"/>
                <w:szCs w:val="20"/>
              </w:rPr>
              <w:t xml:space="preserve">и-ы </w:t>
            </w:r>
            <w:r w:rsidRPr="00AC1672">
              <w:rPr>
                <w:bCs/>
                <w:color w:val="000000"/>
                <w:sz w:val="20"/>
                <w:szCs w:val="20"/>
              </w:rPr>
              <w:t>после приставок.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97"/>
        </w:trPr>
        <w:tc>
          <w:tcPr>
            <w:tcW w:w="2181" w:type="dxa"/>
            <w:vMerge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  <w:r w:rsidRPr="003777B2">
              <w:rPr>
                <w:rFonts w:eastAsia="Times New Roman"/>
                <w:bCs/>
                <w:color w:val="000000"/>
                <w:sz w:val="20"/>
                <w:szCs w:val="20"/>
              </w:rPr>
              <w:t>:</w:t>
            </w:r>
            <w:r w:rsidRPr="00AC1672">
              <w:rPr>
                <w:bCs/>
                <w:color w:val="000000"/>
                <w:sz w:val="20"/>
                <w:szCs w:val="20"/>
              </w:rPr>
              <w:t>Произношение форм слов. (Рефераты). Составление словарной статьи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5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79"/>
        </w:trPr>
        <w:tc>
          <w:tcPr>
            <w:tcW w:w="2181" w:type="dxa"/>
            <w:vMerge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Pr="00876D6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79"/>
        </w:trPr>
        <w:tc>
          <w:tcPr>
            <w:tcW w:w="2181" w:type="dxa"/>
            <w:vMerge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nil"/>
            </w:tcBorders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47" w:type="dxa"/>
            <w:tcBorders>
              <w:bottom w:val="nil"/>
            </w:tcBorders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C45AD3">
              <w:rPr>
                <w:b/>
                <w:bCs/>
                <w:i/>
                <w:sz w:val="20"/>
                <w:szCs w:val="20"/>
              </w:rPr>
              <w:t>Контрольная работа</w:t>
            </w:r>
            <w:r>
              <w:rPr>
                <w:b/>
                <w:bCs/>
                <w:i/>
                <w:sz w:val="20"/>
                <w:szCs w:val="20"/>
              </w:rPr>
              <w:t xml:space="preserve"> по ДМ </w:t>
            </w:r>
            <w:r w:rsidRPr="00C45AD3">
              <w:rPr>
                <w:b/>
                <w:bCs/>
                <w:i/>
                <w:sz w:val="20"/>
                <w:szCs w:val="20"/>
              </w:rPr>
              <w:t xml:space="preserve"> №1</w:t>
            </w:r>
            <w:r>
              <w:rPr>
                <w:b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vMerge w:val="restart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65"/>
        </w:trPr>
        <w:tc>
          <w:tcPr>
            <w:tcW w:w="2181" w:type="dxa"/>
            <w:vMerge/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</w:tcBorders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EF7024" w:rsidRPr="00AC167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531"/>
        </w:trPr>
        <w:tc>
          <w:tcPr>
            <w:tcW w:w="11307" w:type="dxa"/>
            <w:gridSpan w:val="4"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B3DDB">
              <w:rPr>
                <w:b/>
                <w:color w:val="000000"/>
                <w:sz w:val="20"/>
                <w:szCs w:val="20"/>
              </w:rPr>
              <w:t>Дисциплинарный</w:t>
            </w:r>
            <w:r>
              <w:rPr>
                <w:b/>
                <w:color w:val="000000"/>
                <w:sz w:val="20"/>
                <w:szCs w:val="20"/>
              </w:rPr>
              <w:t xml:space="preserve"> модуль №2(10часов)</w:t>
            </w:r>
          </w:p>
          <w:p w:rsidR="00EF7024" w:rsidRPr="00D77BA4" w:rsidRDefault="00EF7024" w:rsidP="00EF7024">
            <w:pPr>
              <w:jc w:val="center"/>
              <w:rPr>
                <w:b/>
                <w:bCs/>
                <w:sz w:val="20"/>
                <w:szCs w:val="20"/>
              </w:rPr>
            </w:pPr>
            <w:r w:rsidRPr="00FB3DDB">
              <w:rPr>
                <w:b/>
                <w:bCs/>
                <w:sz w:val="20"/>
                <w:szCs w:val="20"/>
              </w:rPr>
              <w:t>Лексика и фразеология</w:t>
            </w:r>
          </w:p>
        </w:tc>
        <w:tc>
          <w:tcPr>
            <w:tcW w:w="850" w:type="dxa"/>
            <w:vAlign w:val="center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93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B3DDB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B3DDB">
              <w:rPr>
                <w:b/>
                <w:bCs/>
                <w:sz w:val="20"/>
                <w:szCs w:val="20"/>
              </w:rPr>
              <w:t>.1.</w:t>
            </w:r>
          </w:p>
          <w:p w:rsidR="00EF7024" w:rsidRPr="00D4123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Словарная система русского языка</w:t>
            </w: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EF7024" w:rsidRPr="00D4123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40"/>
        </w:trPr>
        <w:tc>
          <w:tcPr>
            <w:tcW w:w="2181" w:type="dxa"/>
            <w:vMerge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647" w:type="dxa"/>
          </w:tcPr>
          <w:p w:rsidR="00EF7024" w:rsidRPr="00A92C2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</w:t>
            </w:r>
            <w:r w:rsidRPr="00FB3DDB">
              <w:rPr>
                <w:sz w:val="20"/>
                <w:szCs w:val="20"/>
              </w:rPr>
              <w:t>Лексическое и грамматическое значения слова. Прямое и переносное значение слова. Омонимы, синонимы, антонимы, паронимы и их употребление.Метафора, метонимия каквыразительные средства языка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58"/>
        </w:trPr>
        <w:tc>
          <w:tcPr>
            <w:tcW w:w="2181" w:type="dxa"/>
            <w:vMerge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475"/>
        </w:trPr>
        <w:tc>
          <w:tcPr>
            <w:tcW w:w="2181" w:type="dxa"/>
            <w:vMerge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D77B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77BA4">
              <w:rPr>
                <w:sz w:val="20"/>
                <w:szCs w:val="20"/>
              </w:rPr>
              <w:t>14</w:t>
            </w:r>
          </w:p>
        </w:tc>
        <w:tc>
          <w:tcPr>
            <w:tcW w:w="8647" w:type="dxa"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F7FEF">
              <w:rPr>
                <w:b/>
                <w:i/>
                <w:sz w:val="20"/>
                <w:szCs w:val="20"/>
              </w:rPr>
              <w:t>Практическая работа №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8F7FEF">
              <w:rPr>
                <w:b/>
                <w:sz w:val="20"/>
                <w:szCs w:val="20"/>
              </w:rPr>
              <w:t>:</w:t>
            </w:r>
            <w:r>
              <w:rPr>
                <w:bCs/>
                <w:color w:val="000000"/>
                <w:sz w:val="20"/>
                <w:szCs w:val="20"/>
              </w:rPr>
              <w:t>Составление связного текста с использованием заданных лексем.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529"/>
        </w:trPr>
        <w:tc>
          <w:tcPr>
            <w:tcW w:w="2181" w:type="dxa"/>
            <w:vMerge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F7FEF" w:rsidRDefault="00EF7024" w:rsidP="00EF7024">
            <w:pPr>
              <w:jc w:val="both"/>
              <w:rPr>
                <w:spacing w:val="-8"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8F7FEF">
              <w:rPr>
                <w:rFonts w:eastAsia="Times New Roman"/>
                <w:bCs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sz w:val="20"/>
                <w:szCs w:val="20"/>
              </w:rPr>
              <w:t>3</w:t>
            </w:r>
            <w:r w:rsidRPr="008F7FEF">
              <w:rPr>
                <w:rFonts w:eastAsia="Times New Roman"/>
                <w:bCs/>
                <w:sz w:val="20"/>
                <w:szCs w:val="20"/>
              </w:rPr>
              <w:t xml:space="preserve">: </w:t>
            </w:r>
            <w:r w:rsidRPr="008F7FEF">
              <w:rPr>
                <w:spacing w:val="-8"/>
                <w:sz w:val="20"/>
                <w:szCs w:val="20"/>
              </w:rPr>
              <w:t>Анализ текста с точки зрения выразительности языка.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19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B3DDB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2.2</w:t>
            </w:r>
            <w:r w:rsidRPr="00FB3DDB">
              <w:rPr>
                <w:b/>
                <w:sz w:val="20"/>
                <w:szCs w:val="20"/>
              </w:rPr>
              <w:t>.</w:t>
            </w:r>
          </w:p>
          <w:p w:rsidR="00EF7024" w:rsidRPr="00D4123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Лексика</w:t>
            </w: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1164"/>
        </w:trPr>
        <w:tc>
          <w:tcPr>
            <w:tcW w:w="2181" w:type="dxa"/>
            <w:vMerge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647" w:type="dxa"/>
          </w:tcPr>
          <w:p w:rsidR="00EF7024" w:rsidRPr="00FB3DDB" w:rsidRDefault="00EF7024" w:rsidP="00EF7024">
            <w:pPr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>Исконно русская лексика, заимствованная лексика, старославянизмы.</w:t>
            </w: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>Нейтральная лексика, книжная лексика, лексика устной речи (жаргонизмы, арготизмы, диалектизмы). Профессионализмы. Терминологическая лексика.</w:t>
            </w:r>
          </w:p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>Архаизмы, историзмы, неологизмы. Русские пословицы и поговорки. Особенности русского речевого этикета.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42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8F7FEF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8F7FEF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8F7FEF">
              <w:rPr>
                <w:b/>
                <w:sz w:val="20"/>
                <w:szCs w:val="20"/>
              </w:rPr>
              <w:t xml:space="preserve">. </w:t>
            </w: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8F7FEF">
              <w:rPr>
                <w:b/>
                <w:sz w:val="20"/>
                <w:szCs w:val="20"/>
              </w:rPr>
              <w:t>Фразеолог</w:t>
            </w:r>
            <w:r>
              <w:rPr>
                <w:b/>
                <w:sz w:val="20"/>
                <w:szCs w:val="20"/>
              </w:rPr>
              <w:t>ия</w:t>
            </w: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 w:val="restart"/>
            <w:tcBorders>
              <w:top w:val="single" w:sz="4" w:space="0" w:color="auto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510"/>
        </w:trPr>
        <w:tc>
          <w:tcPr>
            <w:tcW w:w="2181" w:type="dxa"/>
            <w:vMerge/>
          </w:tcPr>
          <w:p w:rsidR="00EF7024" w:rsidRPr="008F7FE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/>
            <w:tcBorders>
              <w:top w:val="single" w:sz="4" w:space="0" w:color="auto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EF7024" w:rsidRPr="008F7FE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  <w:sz w:val="20"/>
                <w:szCs w:val="20"/>
              </w:rPr>
            </w:pPr>
            <w:r w:rsidRPr="00A137ED">
              <w:rPr>
                <w:bCs/>
                <w:color w:val="000000"/>
                <w:sz w:val="20"/>
                <w:szCs w:val="20"/>
              </w:rPr>
              <w:t>Фразеологизмы, их</w:t>
            </w:r>
            <w:r>
              <w:rPr>
                <w:bCs/>
                <w:color w:val="000000"/>
                <w:sz w:val="20"/>
                <w:szCs w:val="20"/>
              </w:rPr>
              <w:t xml:space="preserve"> употребление в речи. </w:t>
            </w:r>
            <w:r w:rsidRPr="008F7FEF">
              <w:rPr>
                <w:sz w:val="20"/>
                <w:szCs w:val="20"/>
              </w:rPr>
              <w:t xml:space="preserve">Лексические ошибки и их исправление. </w:t>
            </w:r>
          </w:p>
        </w:tc>
        <w:tc>
          <w:tcPr>
            <w:tcW w:w="850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F7FE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4: </w:t>
            </w:r>
            <w:r w:rsidRPr="00FB3DDB">
              <w:rPr>
                <w:bCs/>
                <w:color w:val="000000"/>
                <w:sz w:val="20"/>
                <w:szCs w:val="20"/>
              </w:rPr>
              <w:t>Работа со словарями, содержащими профессиональную лексику по специальности студентов.</w:t>
            </w:r>
            <w:r w:rsidRPr="008F7FEF">
              <w:rPr>
                <w:sz w:val="20"/>
                <w:szCs w:val="20"/>
              </w:rPr>
              <w:t xml:space="preserve"> Особенности русского речевого  этикета. 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nil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647" w:type="dxa"/>
            <w:tcBorders>
              <w:bottom w:val="nil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по ДМ №2.</w:t>
            </w:r>
          </w:p>
        </w:tc>
        <w:tc>
          <w:tcPr>
            <w:tcW w:w="850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601"/>
        </w:trPr>
        <w:tc>
          <w:tcPr>
            <w:tcW w:w="2181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F7024" w:rsidRPr="008F7FE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Календарный модуль №2</w:t>
            </w:r>
          </w:p>
        </w:tc>
        <w:tc>
          <w:tcPr>
            <w:tcW w:w="9126" w:type="dxa"/>
            <w:gridSpan w:val="3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  <w:p w:rsidR="00EF7024" w:rsidRPr="00FB3DDB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B3DDB">
              <w:rPr>
                <w:b/>
                <w:color w:val="000000"/>
                <w:sz w:val="20"/>
                <w:szCs w:val="20"/>
              </w:rPr>
              <w:t>Дисциплинарныймодуль №</w:t>
            </w:r>
            <w:r>
              <w:rPr>
                <w:b/>
                <w:color w:val="000000"/>
                <w:sz w:val="20"/>
                <w:szCs w:val="20"/>
              </w:rPr>
              <w:t>3(24часа)</w:t>
            </w:r>
          </w:p>
          <w:p w:rsidR="00EF7024" w:rsidRPr="0053384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B3DDB">
              <w:rPr>
                <w:b/>
                <w:sz w:val="20"/>
                <w:szCs w:val="20"/>
              </w:rPr>
              <w:t>Морфемика, словообразование, орфография.</w:t>
            </w:r>
            <w:r w:rsidRPr="00A86611">
              <w:rPr>
                <w:b/>
                <w:sz w:val="20"/>
                <w:szCs w:val="20"/>
              </w:rPr>
              <w:t>Морфология и орфография.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9"/>
        </w:trPr>
        <w:tc>
          <w:tcPr>
            <w:tcW w:w="2181" w:type="dxa"/>
            <w:vMerge w:val="restart"/>
            <w:tcBorders>
              <w:bottom w:val="single" w:sz="4" w:space="0" w:color="auto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 w:rsidRPr="008F7FEF">
              <w:rPr>
                <w:b/>
                <w:color w:val="000000"/>
                <w:sz w:val="20"/>
                <w:szCs w:val="20"/>
              </w:rPr>
              <w:t xml:space="preserve">Тема </w:t>
            </w:r>
            <w:r>
              <w:rPr>
                <w:b/>
                <w:color w:val="000000"/>
                <w:sz w:val="20"/>
                <w:szCs w:val="20"/>
              </w:rPr>
              <w:t>3.1</w:t>
            </w:r>
            <w:r w:rsidRPr="008F7FEF">
              <w:rPr>
                <w:b/>
                <w:color w:val="000000"/>
                <w:sz w:val="20"/>
                <w:szCs w:val="20"/>
              </w:rPr>
              <w:t>.</w:t>
            </w: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Морфемика и словообразование</w:t>
            </w: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979"/>
        </w:trPr>
        <w:tc>
          <w:tcPr>
            <w:tcW w:w="2181" w:type="dxa"/>
            <w:vMerge/>
          </w:tcPr>
          <w:p w:rsidR="00EF7024" w:rsidRPr="008F7FE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8F7FEF" w:rsidRDefault="00EF7024" w:rsidP="00EF70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647" w:type="dxa"/>
          </w:tcPr>
          <w:p w:rsidR="00EF7024" w:rsidRPr="008F7FEF" w:rsidRDefault="00EF7024" w:rsidP="00EF7024">
            <w:pPr>
              <w:jc w:val="both"/>
              <w:rPr>
                <w:sz w:val="20"/>
                <w:szCs w:val="20"/>
              </w:rPr>
            </w:pPr>
            <w:r w:rsidRPr="008F7FEF">
              <w:rPr>
                <w:sz w:val="20"/>
                <w:szCs w:val="20"/>
              </w:rPr>
              <w:t>Понятие морфемы как значимой части слова. Многозначность морфем. Речевые ошибки, связанные с неоправданным повтором однокоренных слов</w:t>
            </w:r>
            <w:r>
              <w:rPr>
                <w:sz w:val="20"/>
                <w:szCs w:val="20"/>
              </w:rPr>
              <w:t xml:space="preserve"> с</w:t>
            </w:r>
            <w:r w:rsidRPr="008F7FEF">
              <w:rPr>
                <w:color w:val="000000"/>
                <w:sz w:val="20"/>
                <w:szCs w:val="20"/>
              </w:rPr>
              <w:t xml:space="preserve"> чередующимися гласными. </w:t>
            </w:r>
            <w:r w:rsidRPr="00AD1DC4">
              <w:rPr>
                <w:sz w:val="20"/>
                <w:szCs w:val="20"/>
              </w:rPr>
              <w:t xml:space="preserve">Способы словообразования. 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91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Тема 3.2. Орфографические 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нормы</w:t>
            </w:r>
          </w:p>
          <w:p w:rsidR="00EF7024" w:rsidRPr="008F7FE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D77B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 xml:space="preserve">С элементами дистанционного </w:t>
            </w:r>
            <w:r w:rsidRPr="00EF7024">
              <w:rPr>
                <w:bCs/>
                <w:color w:val="FF0000"/>
                <w:sz w:val="20"/>
                <w:szCs w:val="20"/>
              </w:rPr>
              <w:lastRenderedPageBreak/>
              <w:t>обучения</w:t>
            </w:r>
          </w:p>
        </w:tc>
      </w:tr>
      <w:tr w:rsidR="00EF7024" w:rsidRPr="008836AD" w:rsidTr="00EF7024">
        <w:trPr>
          <w:trHeight w:val="255"/>
        </w:trPr>
        <w:tc>
          <w:tcPr>
            <w:tcW w:w="2181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D77B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D77BA4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647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8F7FEF">
              <w:rPr>
                <w:color w:val="000000"/>
                <w:sz w:val="20"/>
                <w:szCs w:val="20"/>
              </w:rPr>
              <w:t xml:space="preserve">Правописание корней счередующимися гласными. Правописание приставок </w:t>
            </w:r>
            <w:r w:rsidRPr="008F7FEF">
              <w:rPr>
                <w:i/>
                <w:color w:val="000000"/>
                <w:sz w:val="20"/>
                <w:szCs w:val="20"/>
              </w:rPr>
              <w:t>ПРИ</w:t>
            </w:r>
            <w:r w:rsidRPr="008F7FEF">
              <w:rPr>
                <w:color w:val="000000"/>
                <w:sz w:val="20"/>
                <w:szCs w:val="20"/>
              </w:rPr>
              <w:t>-/</w:t>
            </w:r>
            <w:r w:rsidRPr="008F7FEF">
              <w:rPr>
                <w:i/>
                <w:color w:val="000000"/>
                <w:sz w:val="20"/>
                <w:szCs w:val="20"/>
              </w:rPr>
              <w:t>ПРЕ</w:t>
            </w:r>
            <w:r w:rsidRPr="008F7FEF">
              <w:rPr>
                <w:color w:val="000000"/>
                <w:sz w:val="20"/>
                <w:szCs w:val="20"/>
              </w:rPr>
              <w:t>-.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70"/>
        </w:trPr>
        <w:tc>
          <w:tcPr>
            <w:tcW w:w="2181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76D6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35"/>
        </w:trPr>
        <w:tc>
          <w:tcPr>
            <w:tcW w:w="2181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BE7449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8647" w:type="dxa"/>
          </w:tcPr>
          <w:p w:rsidR="00EF7024" w:rsidRPr="00BE7449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  <w:sz w:val="20"/>
                <w:szCs w:val="20"/>
              </w:rPr>
            </w:pPr>
            <w:r w:rsidRPr="00BE7449">
              <w:rPr>
                <w:bCs/>
                <w:iCs/>
                <w:sz w:val="20"/>
                <w:szCs w:val="20"/>
              </w:rPr>
              <w:t>Правописание сложных слов различных частей речи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35"/>
        </w:trPr>
        <w:tc>
          <w:tcPr>
            <w:tcW w:w="2181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BE7449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5: </w:t>
            </w:r>
            <w:r w:rsidRPr="00AD1DC4">
              <w:rPr>
                <w:sz w:val="20"/>
                <w:szCs w:val="20"/>
              </w:rPr>
              <w:t>Словообразовательный анализ</w:t>
            </w:r>
            <w:r>
              <w:rPr>
                <w:sz w:val="20"/>
                <w:szCs w:val="20"/>
              </w:rPr>
              <w:t xml:space="preserve"> слов (по вариантам).</w:t>
            </w:r>
          </w:p>
        </w:tc>
        <w:tc>
          <w:tcPr>
            <w:tcW w:w="850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76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427E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</w:t>
            </w:r>
            <w:r w:rsidRPr="002F427E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2F427E">
              <w:rPr>
                <w:b/>
                <w:sz w:val="20"/>
                <w:szCs w:val="20"/>
              </w:rPr>
              <w:t>.</w:t>
            </w:r>
          </w:p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Именные  </w:t>
            </w:r>
            <w:r>
              <w:rPr>
                <w:b/>
                <w:sz w:val="20"/>
                <w:szCs w:val="20"/>
              </w:rPr>
              <w:t>ч</w:t>
            </w:r>
            <w:r w:rsidRPr="002F427E">
              <w:rPr>
                <w:b/>
                <w:sz w:val="20"/>
                <w:szCs w:val="20"/>
              </w:rPr>
              <w:t>асти речи</w:t>
            </w:r>
          </w:p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01"/>
        </w:trPr>
        <w:tc>
          <w:tcPr>
            <w:tcW w:w="2181" w:type="dxa"/>
            <w:vMerge/>
          </w:tcPr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647" w:type="dxa"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 существительное. </w:t>
            </w:r>
            <w:r w:rsidRPr="00A86611">
              <w:rPr>
                <w:sz w:val="20"/>
                <w:szCs w:val="20"/>
              </w:rPr>
              <w:t>Грамматические характеристики имени существительного как части речи.Правописание имен существительных.</w:t>
            </w:r>
            <w:r>
              <w:rPr>
                <w:sz w:val="20"/>
                <w:szCs w:val="20"/>
              </w:rPr>
              <w:t xml:space="preserve">  Морфологический разбор.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"/>
        </w:trPr>
        <w:tc>
          <w:tcPr>
            <w:tcW w:w="2181" w:type="dxa"/>
            <w:vMerge/>
          </w:tcPr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1"/>
        </w:trPr>
        <w:tc>
          <w:tcPr>
            <w:tcW w:w="2181" w:type="dxa"/>
            <w:vMerge/>
          </w:tcPr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8647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 прилагательное. </w:t>
            </w:r>
            <w:r w:rsidRPr="00A86611">
              <w:rPr>
                <w:sz w:val="20"/>
                <w:szCs w:val="20"/>
              </w:rPr>
              <w:t>Морфологические признаки имени прилагательного. Разряды имен прилагательных, степени сравнения имен прилагательных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580"/>
        </w:trPr>
        <w:tc>
          <w:tcPr>
            <w:tcW w:w="2181" w:type="dxa"/>
            <w:vMerge/>
          </w:tcPr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 домашнее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6: </w:t>
            </w:r>
            <w:r>
              <w:rPr>
                <w:bCs/>
                <w:sz w:val="20"/>
                <w:szCs w:val="20"/>
              </w:rPr>
              <w:t>Ошибки в выборе форм рода и числа существительных; ошибки в склонении существительных.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43"/>
        </w:trPr>
        <w:tc>
          <w:tcPr>
            <w:tcW w:w="2181" w:type="dxa"/>
            <w:vMerge/>
          </w:tcPr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410"/>
        </w:trPr>
        <w:tc>
          <w:tcPr>
            <w:tcW w:w="2181" w:type="dxa"/>
            <w:vMerge/>
          </w:tcPr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8647" w:type="dxa"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86611">
              <w:rPr>
                <w:b/>
                <w:sz w:val="20"/>
                <w:szCs w:val="20"/>
              </w:rPr>
              <w:t>Практическ</w:t>
            </w:r>
            <w:r>
              <w:rPr>
                <w:b/>
                <w:sz w:val="20"/>
                <w:szCs w:val="20"/>
              </w:rPr>
              <w:t>ая работа</w:t>
            </w:r>
            <w:r w:rsidRPr="00A86611">
              <w:rPr>
                <w:b/>
                <w:sz w:val="20"/>
                <w:szCs w:val="20"/>
              </w:rPr>
              <w:t xml:space="preserve"> №</w:t>
            </w:r>
            <w:r>
              <w:rPr>
                <w:b/>
                <w:sz w:val="20"/>
                <w:szCs w:val="20"/>
              </w:rPr>
              <w:t xml:space="preserve"> 3.</w:t>
            </w:r>
            <w:r>
              <w:rPr>
                <w:sz w:val="20"/>
                <w:szCs w:val="20"/>
              </w:rPr>
              <w:t xml:space="preserve">Правила орфографии и пунктуации в письменных текстах учебной литературы по специальности.  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 w:rsidRPr="00876D66">
              <w:rPr>
                <w:bCs/>
                <w:sz w:val="20"/>
                <w:szCs w:val="20"/>
              </w:rPr>
              <w:t>: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7: </w:t>
            </w:r>
            <w:r>
              <w:rPr>
                <w:bCs/>
                <w:sz w:val="20"/>
                <w:szCs w:val="20"/>
              </w:rPr>
              <w:t>ошибки в образовании степеней сравнения прилагательных.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10"/>
        </w:trPr>
        <w:tc>
          <w:tcPr>
            <w:tcW w:w="2181" w:type="dxa"/>
            <w:vMerge/>
          </w:tcPr>
          <w:p w:rsidR="00EF7024" w:rsidRPr="002F427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Pr="003C5AD8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01"/>
        </w:trPr>
        <w:tc>
          <w:tcPr>
            <w:tcW w:w="2181" w:type="dxa"/>
            <w:vMerge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A86611" w:rsidRDefault="00EF7024" w:rsidP="00EF70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24</w:t>
            </w:r>
          </w:p>
        </w:tc>
        <w:tc>
          <w:tcPr>
            <w:tcW w:w="8647" w:type="dxa"/>
          </w:tcPr>
          <w:p w:rsidR="00EF7024" w:rsidRPr="00104AD8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  <w:r w:rsidRPr="00A86611">
              <w:rPr>
                <w:sz w:val="20"/>
                <w:szCs w:val="20"/>
              </w:rPr>
              <w:t xml:space="preserve"> Морфологические признаки имен числительных. Числительные порядковые, количественные, собирательные. Правописание числительных</w:t>
            </w:r>
            <w:r>
              <w:rPr>
                <w:sz w:val="20"/>
                <w:szCs w:val="20"/>
              </w:rPr>
              <w:t>, их употребление в речи.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1"/>
        </w:trPr>
        <w:tc>
          <w:tcPr>
            <w:tcW w:w="2181" w:type="dxa"/>
            <w:vMerge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412"/>
        </w:trPr>
        <w:tc>
          <w:tcPr>
            <w:tcW w:w="2181" w:type="dxa"/>
            <w:vMerge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Default="00EF7024" w:rsidP="00EF70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647" w:type="dxa"/>
          </w:tcPr>
          <w:p w:rsidR="00EF7024" w:rsidRDefault="00EF7024" w:rsidP="00EF7024">
            <w:pPr>
              <w:jc w:val="both"/>
              <w:rPr>
                <w:sz w:val="20"/>
                <w:szCs w:val="20"/>
              </w:rPr>
            </w:pPr>
            <w:r w:rsidRPr="000A2F1D">
              <w:rPr>
                <w:sz w:val="20"/>
                <w:szCs w:val="20"/>
              </w:rPr>
              <w:t>Правописание именных частей речи</w:t>
            </w:r>
            <w:r w:rsidRPr="00FB4BB3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435"/>
        </w:trPr>
        <w:tc>
          <w:tcPr>
            <w:tcW w:w="2181" w:type="dxa"/>
            <w:vMerge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104AD8" w:rsidRDefault="00EF7024" w:rsidP="00EF7024">
            <w:pPr>
              <w:ind w:firstLine="21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8: </w:t>
            </w:r>
            <w:r w:rsidRPr="00A86611">
              <w:rPr>
                <w:sz w:val="20"/>
                <w:szCs w:val="20"/>
              </w:rPr>
              <w:t>Определение</w:t>
            </w:r>
            <w:r>
              <w:rPr>
                <w:sz w:val="20"/>
                <w:szCs w:val="20"/>
              </w:rPr>
              <w:t xml:space="preserve"> в тексте </w:t>
            </w:r>
            <w:r w:rsidRPr="00A86611">
              <w:rPr>
                <w:sz w:val="20"/>
                <w:szCs w:val="20"/>
              </w:rPr>
              <w:t xml:space="preserve"> именных частей речи и </w:t>
            </w:r>
            <w:r>
              <w:rPr>
                <w:sz w:val="20"/>
                <w:szCs w:val="20"/>
              </w:rPr>
              <w:t xml:space="preserve"> их морфологический разбор.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40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8661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3.4. Глагольные части речи</w:t>
            </w:r>
          </w:p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583"/>
        </w:trPr>
        <w:tc>
          <w:tcPr>
            <w:tcW w:w="2181" w:type="dxa"/>
            <w:vMerge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0A2F1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647" w:type="dxa"/>
          </w:tcPr>
          <w:p w:rsidR="00EF7024" w:rsidRPr="000A2F1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14ADF">
              <w:rPr>
                <w:sz w:val="20"/>
                <w:szCs w:val="20"/>
              </w:rPr>
              <w:t xml:space="preserve"> Глагольные части речи (глагол, </w:t>
            </w:r>
            <w:r>
              <w:rPr>
                <w:sz w:val="20"/>
                <w:szCs w:val="20"/>
              </w:rPr>
              <w:t>причастие, деепричастие</w:t>
            </w:r>
            <w:r w:rsidRPr="00C14AD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их правописание причастие, деепричастие</w:t>
            </w:r>
            <w:r w:rsidRPr="00C14ADF">
              <w:rPr>
                <w:sz w:val="20"/>
                <w:szCs w:val="20"/>
              </w:rPr>
              <w:t>. Причастный и деепричастный обороты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82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8661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3.5.</w:t>
            </w: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Наречие. Местоимение.</w:t>
            </w: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Слова категории состояния</w:t>
            </w:r>
          </w:p>
          <w:p w:rsidR="00EF7024" w:rsidRPr="0019731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920"/>
        </w:trPr>
        <w:tc>
          <w:tcPr>
            <w:tcW w:w="2181" w:type="dxa"/>
            <w:vMerge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EF7024" w:rsidRPr="00C14AD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8647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  <w:p w:rsidR="00EF7024" w:rsidRPr="00C14AD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Наречие. Местоимение. </w:t>
            </w:r>
            <w:r w:rsidRPr="000A2F1D">
              <w:rPr>
                <w:sz w:val="20"/>
                <w:szCs w:val="20"/>
              </w:rPr>
              <w:t>Лексико-гра</w:t>
            </w:r>
            <w:r>
              <w:rPr>
                <w:sz w:val="20"/>
                <w:szCs w:val="20"/>
              </w:rPr>
              <w:t>мматические раз</w:t>
            </w:r>
            <w:r>
              <w:rPr>
                <w:sz w:val="20"/>
                <w:szCs w:val="20"/>
              </w:rPr>
              <w:softHyphen/>
              <w:t>ряды</w:t>
            </w:r>
            <w:r w:rsidRPr="000A2F1D">
              <w:rPr>
                <w:sz w:val="20"/>
                <w:szCs w:val="20"/>
              </w:rPr>
              <w:t xml:space="preserve">. Правописание </w:t>
            </w:r>
            <w:r>
              <w:rPr>
                <w:sz w:val="20"/>
                <w:szCs w:val="20"/>
              </w:rPr>
              <w:t xml:space="preserve"> наречий и </w:t>
            </w:r>
            <w:r w:rsidRPr="000A2F1D">
              <w:rPr>
                <w:sz w:val="20"/>
                <w:szCs w:val="20"/>
              </w:rPr>
              <w:t>местоимений</w:t>
            </w:r>
            <w:r>
              <w:rPr>
                <w:sz w:val="20"/>
                <w:szCs w:val="20"/>
              </w:rPr>
              <w:t>, их употребление в речи.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73"/>
        </w:trPr>
        <w:tc>
          <w:tcPr>
            <w:tcW w:w="2181" w:type="dxa"/>
            <w:vMerge w:val="restart"/>
          </w:tcPr>
          <w:p w:rsidR="00EF7024" w:rsidRPr="00A86611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jc w:val="center"/>
              <w:rPr>
                <w:b/>
                <w:sz w:val="20"/>
                <w:szCs w:val="20"/>
              </w:rPr>
            </w:pPr>
            <w:r w:rsidRPr="00C14ADF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3.6.</w:t>
            </w:r>
          </w:p>
          <w:p w:rsidR="00EF7024" w:rsidRPr="00A86611" w:rsidRDefault="00EF7024" w:rsidP="00EF70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Служебные части речи</w:t>
            </w:r>
          </w:p>
          <w:p w:rsidR="00EF7024" w:rsidRPr="00A86611" w:rsidRDefault="00EF7024" w:rsidP="00EF7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Pr="00C14AD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8"/>
                <w:szCs w:val="28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388"/>
        </w:trPr>
        <w:tc>
          <w:tcPr>
            <w:tcW w:w="2181" w:type="dxa"/>
            <w:vMerge/>
          </w:tcPr>
          <w:p w:rsidR="00EF7024" w:rsidRPr="00A86611" w:rsidRDefault="00EF7024" w:rsidP="00EF702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 w:val="restart"/>
          </w:tcPr>
          <w:p w:rsidR="00EF7024" w:rsidRPr="00C14ADF" w:rsidRDefault="00EF7024" w:rsidP="00EF7024">
            <w:pPr>
              <w:ind w:firstLine="2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647" w:type="dxa"/>
          </w:tcPr>
          <w:p w:rsidR="00EF7024" w:rsidRPr="00C14ADF" w:rsidRDefault="00EF7024" w:rsidP="00EF7024">
            <w:pPr>
              <w:ind w:firstLine="2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предлогов, союзов и частиц.</w:t>
            </w:r>
            <w:r w:rsidRPr="00C14ADF">
              <w:rPr>
                <w:sz w:val="20"/>
                <w:szCs w:val="20"/>
              </w:rPr>
              <w:t xml:space="preserve"> Отличие производных предлогов</w:t>
            </w:r>
            <w:r>
              <w:rPr>
                <w:sz w:val="20"/>
                <w:szCs w:val="20"/>
              </w:rPr>
              <w:t xml:space="preserve"> и союзов </w:t>
            </w:r>
            <w:r w:rsidRPr="00C14ADF">
              <w:rPr>
                <w:sz w:val="20"/>
                <w:szCs w:val="20"/>
              </w:rPr>
              <w:t xml:space="preserve"> от слов – омонимов.</w:t>
            </w:r>
            <w:r>
              <w:rPr>
                <w:sz w:val="20"/>
                <w:szCs w:val="20"/>
              </w:rPr>
              <w:t xml:space="preserve"> Правописание частиц НЕ и </w:t>
            </w:r>
            <w:r>
              <w:rPr>
                <w:bCs/>
                <w:sz w:val="20"/>
                <w:szCs w:val="20"/>
              </w:rPr>
              <w:t>НИ с разными частями речи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94"/>
        </w:trPr>
        <w:tc>
          <w:tcPr>
            <w:tcW w:w="2181" w:type="dxa"/>
            <w:vMerge/>
          </w:tcPr>
          <w:p w:rsidR="00EF7024" w:rsidRPr="00A86611" w:rsidRDefault="00EF7024" w:rsidP="00EF702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/>
          </w:tcPr>
          <w:p w:rsidR="00EF7024" w:rsidRDefault="00EF7024" w:rsidP="00EF7024">
            <w:pPr>
              <w:ind w:firstLine="21"/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EF7024" w:rsidRDefault="00EF7024" w:rsidP="00EF7024">
            <w:pPr>
              <w:ind w:firstLine="21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Составление предложений с междометиями и звукоподражательными</w:t>
            </w:r>
            <w:r w:rsidRPr="00C14ADF">
              <w:rPr>
                <w:sz w:val="20"/>
                <w:szCs w:val="20"/>
              </w:rPr>
              <w:t xml:space="preserve"> слова</w:t>
            </w:r>
            <w:r>
              <w:rPr>
                <w:sz w:val="20"/>
                <w:szCs w:val="20"/>
              </w:rPr>
              <w:t>ми</w:t>
            </w:r>
            <w:r w:rsidRPr="00C14ADF">
              <w:rPr>
                <w:sz w:val="20"/>
                <w:szCs w:val="20"/>
              </w:rPr>
              <w:t>. Правописание междометий и звукоподражаний.</w:t>
            </w:r>
          </w:p>
        </w:tc>
        <w:tc>
          <w:tcPr>
            <w:tcW w:w="850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28"/>
        </w:trPr>
        <w:tc>
          <w:tcPr>
            <w:tcW w:w="2181" w:type="dxa"/>
            <w:vMerge/>
          </w:tcPr>
          <w:p w:rsidR="00EF7024" w:rsidRPr="00C14ADF" w:rsidRDefault="00EF7024" w:rsidP="00EF702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nil"/>
            </w:tcBorders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8647" w:type="dxa"/>
            <w:tcBorders>
              <w:bottom w:val="nil"/>
            </w:tcBorders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Контрольная работа по ДМ №3. </w:t>
            </w:r>
          </w:p>
        </w:tc>
        <w:tc>
          <w:tcPr>
            <w:tcW w:w="850" w:type="dxa"/>
            <w:vMerge w:val="restart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80"/>
        </w:trPr>
        <w:tc>
          <w:tcPr>
            <w:tcW w:w="2181" w:type="dxa"/>
            <w:vMerge/>
          </w:tcPr>
          <w:p w:rsidR="00EF7024" w:rsidRDefault="00EF7024" w:rsidP="00EF702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305"/>
        </w:trPr>
        <w:tc>
          <w:tcPr>
            <w:tcW w:w="2181" w:type="dxa"/>
          </w:tcPr>
          <w:p w:rsidR="00EF7024" w:rsidRPr="00C14ADF" w:rsidRDefault="00EF7024" w:rsidP="00EF7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Default="00EF7024" w:rsidP="00EF702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F7024" w:rsidRPr="00C14ADF" w:rsidRDefault="00EF7024" w:rsidP="00EF7024">
            <w:pPr>
              <w:jc w:val="center"/>
              <w:rPr>
                <w:b/>
                <w:sz w:val="20"/>
                <w:szCs w:val="20"/>
              </w:rPr>
            </w:pPr>
            <w:r w:rsidRPr="00D4123A">
              <w:rPr>
                <w:b/>
                <w:color w:val="000000"/>
                <w:sz w:val="20"/>
                <w:szCs w:val="20"/>
              </w:rPr>
              <w:t>Дисциплинарный мо</w:t>
            </w:r>
            <w:r>
              <w:rPr>
                <w:b/>
                <w:color w:val="000000"/>
                <w:sz w:val="20"/>
                <w:szCs w:val="20"/>
              </w:rPr>
              <w:t xml:space="preserve">дуль №4. Синтаксис и пунктуация(20часов) </w:t>
            </w:r>
          </w:p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300"/>
        </w:trPr>
        <w:tc>
          <w:tcPr>
            <w:tcW w:w="2181" w:type="dxa"/>
            <w:vMerge w:val="restart"/>
          </w:tcPr>
          <w:p w:rsidR="00EF7024" w:rsidRDefault="00EF7024" w:rsidP="00EF70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4</w:t>
            </w:r>
            <w:r w:rsidRPr="00FB3136">
              <w:rPr>
                <w:b/>
                <w:sz w:val="20"/>
                <w:szCs w:val="20"/>
              </w:rPr>
              <w:t>.1.</w:t>
            </w:r>
          </w:p>
          <w:p w:rsidR="00EF7024" w:rsidRPr="00C14ADF" w:rsidRDefault="00EF7024" w:rsidP="00EF7024">
            <w:pPr>
              <w:jc w:val="center"/>
              <w:rPr>
                <w:b/>
                <w:sz w:val="20"/>
                <w:szCs w:val="20"/>
              </w:rPr>
            </w:pPr>
            <w:r w:rsidRPr="00FB3136">
              <w:rPr>
                <w:b/>
                <w:sz w:val="20"/>
                <w:szCs w:val="20"/>
              </w:rPr>
              <w:t xml:space="preserve"> Основные единицы синтаксиса</w:t>
            </w: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Pr="00EA0D8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85"/>
        </w:trPr>
        <w:tc>
          <w:tcPr>
            <w:tcW w:w="2181" w:type="dxa"/>
            <w:vMerge/>
          </w:tcPr>
          <w:p w:rsidR="00EF7024" w:rsidRDefault="00EF7024" w:rsidP="00EF7024">
            <w:pPr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</w:tcPr>
          <w:p w:rsidR="00EF7024" w:rsidRPr="009C50D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9C50D4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EF7024" w:rsidRPr="003777B2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единицы синтаксиса. Основные выразительные средства синтаксиса. Виды связи слов в словосочетании. Нормы построения словосочетаний. Значение словосочетания в построении предложения. Синонимия словосочетаний.</w:t>
            </w:r>
          </w:p>
        </w:tc>
        <w:tc>
          <w:tcPr>
            <w:tcW w:w="850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88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B348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</w:t>
            </w:r>
            <w:r w:rsidRPr="00DB348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</w:t>
            </w:r>
            <w:r w:rsidRPr="00DB3487">
              <w:rPr>
                <w:b/>
                <w:sz w:val="20"/>
                <w:szCs w:val="20"/>
              </w:rPr>
              <w:t>.</w:t>
            </w: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B3487">
              <w:rPr>
                <w:b/>
                <w:sz w:val="20"/>
                <w:szCs w:val="20"/>
              </w:rPr>
              <w:t>Простое предложение</w:t>
            </w: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4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8647" w:type="dxa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Простое предложение. Виды предложений по цели высказывания. Двусоставные и односоставные (неполные) предложения.  Второстепенные члены предложения (определение, приложение, обстоятельство и дополнение).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309"/>
        </w:trPr>
        <w:tc>
          <w:tcPr>
            <w:tcW w:w="2181" w:type="dxa"/>
            <w:vMerge/>
            <w:tcBorders>
              <w:bottom w:val="single" w:sz="4" w:space="0" w:color="auto"/>
            </w:tcBorders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домашнее задание </w:t>
            </w:r>
            <w:r w:rsidRPr="003C4EA2">
              <w:rPr>
                <w:bCs/>
                <w:sz w:val="20"/>
                <w:szCs w:val="20"/>
              </w:rPr>
              <w:t>№ 1</w:t>
            </w:r>
            <w:r>
              <w:rPr>
                <w:bCs/>
                <w:sz w:val="20"/>
                <w:szCs w:val="20"/>
              </w:rPr>
              <w:t>0: выписать из текста односоставные предложения и указать его тип (по вариантам).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54"/>
        </w:trPr>
        <w:tc>
          <w:tcPr>
            <w:tcW w:w="2181" w:type="dxa"/>
            <w:vMerge w:val="restart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B348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 xml:space="preserve">4.3. </w:t>
            </w:r>
            <w:r w:rsidRPr="00F80F89">
              <w:rPr>
                <w:b/>
                <w:sz w:val="20"/>
                <w:szCs w:val="20"/>
              </w:rPr>
              <w:t>Осложненное простое предложение</w:t>
            </w:r>
          </w:p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41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8647" w:type="dxa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 №4</w:t>
            </w:r>
            <w:r w:rsidRPr="00737EC9">
              <w:rPr>
                <w:b/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Осложненное простое предложение. </w:t>
            </w:r>
            <w:r w:rsidRPr="00C45AD3">
              <w:rPr>
                <w:bCs/>
                <w:sz w:val="20"/>
                <w:szCs w:val="20"/>
              </w:rPr>
              <w:t>Знаки препинания в</w:t>
            </w:r>
            <w:r w:rsidRPr="00C45AD3">
              <w:rPr>
                <w:sz w:val="20"/>
                <w:szCs w:val="20"/>
              </w:rPr>
              <w:t>осложненном  простом предложении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305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EA0D8F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 домашнее задание № 11: доклад  «Синонимия простого предложения».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 w:val="restart"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8"/>
                <w:szCs w:val="28"/>
              </w:rPr>
            </w:pPr>
            <w:r w:rsidRPr="00DB348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4.4.</w:t>
            </w:r>
          </w:p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80F89">
              <w:rPr>
                <w:b/>
                <w:sz w:val="20"/>
                <w:szCs w:val="20"/>
              </w:rPr>
              <w:t>Сложное предложение</w:t>
            </w:r>
            <w:r>
              <w:rPr>
                <w:b/>
                <w:sz w:val="20"/>
                <w:szCs w:val="20"/>
              </w:rPr>
              <w:t>, его виды</w:t>
            </w:r>
          </w:p>
        </w:tc>
        <w:tc>
          <w:tcPr>
            <w:tcW w:w="9126" w:type="dxa"/>
            <w:gridSpan w:val="3"/>
          </w:tcPr>
          <w:p w:rsidR="00EF7024" w:rsidRPr="00C45AD3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305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8647" w:type="dxa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о сложном предложении. Синонимия синтаксических конструкций. Знаки препинания в сложносочиненном предложении.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64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</w:t>
            </w:r>
            <w:r w:rsidRPr="005039A8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домашнее задание №12 Полный синтаксический разбор предложений ( по вариантам).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5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F671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647" w:type="dxa"/>
          </w:tcPr>
          <w:p w:rsidR="00EF7024" w:rsidRPr="00F671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671A4">
              <w:rPr>
                <w:sz w:val="20"/>
                <w:szCs w:val="20"/>
              </w:rPr>
              <w:t>Сложноподчиненное предложение.</w:t>
            </w:r>
            <w:r>
              <w:rPr>
                <w:sz w:val="20"/>
                <w:szCs w:val="20"/>
              </w:rPr>
              <w:t xml:space="preserve"> Знаки препинания в сложноподчиненном предложении.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F671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647" w:type="dxa"/>
          </w:tcPr>
          <w:p w:rsidR="00EF7024" w:rsidRPr="00A0570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A05707">
              <w:rPr>
                <w:sz w:val="20"/>
                <w:szCs w:val="20"/>
              </w:rPr>
              <w:t>Использование сложноподчиненных предложений в разных типах и стилях речи.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:: домашнее задание № 13: Составить таблицу  «Типы сложноподчиненных предложений».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67"/>
        </w:trPr>
        <w:tc>
          <w:tcPr>
            <w:tcW w:w="2181" w:type="dxa"/>
            <w:vMerge/>
          </w:tcPr>
          <w:p w:rsidR="00EF7024" w:rsidRPr="00D4123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24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F671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647" w:type="dxa"/>
          </w:tcPr>
          <w:p w:rsidR="00EF7024" w:rsidRPr="00F671A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</w:rPr>
            </w:pPr>
            <w:r w:rsidRPr="00F671A4">
              <w:rPr>
                <w:color w:val="000000"/>
                <w:sz w:val="20"/>
                <w:szCs w:val="20"/>
              </w:rPr>
              <w:t>Бессоюзное сложное предложение.</w:t>
            </w:r>
            <w:r>
              <w:rPr>
                <w:sz w:val="20"/>
                <w:szCs w:val="20"/>
              </w:rPr>
              <w:t>Знаки препинания в бессоюзном сложном предложении.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4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:: домашнее задание № 14: составить по схемам предложения (по вариантам).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100A03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442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8647" w:type="dxa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543DA">
              <w:rPr>
                <w:b/>
                <w:bCs/>
                <w:sz w:val="20"/>
                <w:szCs w:val="20"/>
              </w:rPr>
              <w:t>Практическая работа</w:t>
            </w:r>
            <w:r>
              <w:rPr>
                <w:b/>
                <w:bCs/>
                <w:sz w:val="20"/>
                <w:szCs w:val="20"/>
              </w:rPr>
              <w:t xml:space="preserve"> № 5</w:t>
            </w:r>
            <w:r w:rsidRPr="00C543DA">
              <w:rPr>
                <w:b/>
                <w:bCs/>
                <w:sz w:val="20"/>
                <w:szCs w:val="20"/>
              </w:rPr>
              <w:t>.</w:t>
            </w:r>
            <w:r w:rsidRPr="00F278FA">
              <w:rPr>
                <w:color w:val="000000"/>
                <w:sz w:val="20"/>
                <w:szCs w:val="20"/>
              </w:rPr>
              <w:t xml:space="preserve"> Знаки препинания в сложном предложении с разными видами связи.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2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C543D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 домашнее задание № 15: выполнить упражнение и расставить знаки препинания.</w:t>
            </w:r>
          </w:p>
        </w:tc>
        <w:tc>
          <w:tcPr>
            <w:tcW w:w="850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190"/>
        </w:trPr>
        <w:tc>
          <w:tcPr>
            <w:tcW w:w="2181" w:type="dxa"/>
            <w:vMerge w:val="restart"/>
          </w:tcPr>
          <w:p w:rsidR="00EF7024" w:rsidRDefault="00EF7024" w:rsidP="00EF7024">
            <w:pPr>
              <w:jc w:val="center"/>
              <w:rPr>
                <w:b/>
                <w:sz w:val="20"/>
                <w:szCs w:val="20"/>
              </w:rPr>
            </w:pPr>
            <w:r w:rsidRPr="00F671A4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4.5.</w:t>
            </w:r>
          </w:p>
          <w:p w:rsidR="00EF7024" w:rsidRPr="00D4123A" w:rsidRDefault="00EF7024" w:rsidP="00EF70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Способы передачи чужой речи</w:t>
            </w:r>
          </w:p>
        </w:tc>
        <w:tc>
          <w:tcPr>
            <w:tcW w:w="9126" w:type="dxa"/>
            <w:gridSpan w:val="3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EF7024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EF7024" w:rsidRPr="008836AD" w:rsidTr="00EF7024">
        <w:trPr>
          <w:trHeight w:val="494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8647" w:type="dxa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Понятия прямой и косвенной речи. Составление текста с использование прямой, косвенной речи и диалога.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00"/>
        </w:trPr>
        <w:tc>
          <w:tcPr>
            <w:tcW w:w="2181" w:type="dxa"/>
            <w:vMerge/>
          </w:tcPr>
          <w:p w:rsidR="00EF7024" w:rsidRPr="00DB3487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EF7024" w:rsidRPr="004671CE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671CE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8647" w:type="dxa"/>
          </w:tcPr>
          <w:p w:rsidR="00EF7024" w:rsidRPr="00C543DA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работа по ДМ №4.</w:t>
            </w:r>
          </w:p>
        </w:tc>
        <w:tc>
          <w:tcPr>
            <w:tcW w:w="850" w:type="dxa"/>
          </w:tcPr>
          <w:p w:rsid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20"/>
        </w:trPr>
        <w:tc>
          <w:tcPr>
            <w:tcW w:w="2181" w:type="dxa"/>
            <w:vMerge/>
          </w:tcPr>
          <w:p w:rsidR="00EF7024" w:rsidRPr="00F671A4" w:rsidRDefault="00EF7024" w:rsidP="00EF7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8836AD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:: домашнее задание № 16: обратиться к справочной литературе и составить конспект «Обороты с союзами </w:t>
            </w:r>
            <w:r w:rsidRPr="00C543DA">
              <w:rPr>
                <w:bCs/>
                <w:i/>
                <w:sz w:val="20"/>
                <w:szCs w:val="20"/>
              </w:rPr>
              <w:t>как, будто, как будто, словно, нежели, чем, точно, что</w:t>
            </w:r>
            <w:r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EF7024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EF7024" w:rsidRPr="008836AD" w:rsidTr="00EF7024">
        <w:trPr>
          <w:trHeight w:val="220"/>
        </w:trPr>
        <w:tc>
          <w:tcPr>
            <w:tcW w:w="2181" w:type="dxa"/>
            <w:vMerge/>
          </w:tcPr>
          <w:p w:rsidR="00EF7024" w:rsidRPr="00F671A4" w:rsidRDefault="00EF7024" w:rsidP="00EF7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850" w:type="dxa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1134" w:type="dxa"/>
            <w:shd w:val="clear" w:color="auto" w:fill="BFBFBF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F7024" w:rsidRPr="002E5796" w:rsidRDefault="00EF7024" w:rsidP="00EF7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04155" w:rsidRDefault="00604155" w:rsidP="002E5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E5796" w:rsidRDefault="002E5796" w:rsidP="003E5EDE">
      <w:pPr>
        <w:shd w:val="clear" w:color="auto" w:fill="BFBFBF"/>
        <w:sectPr w:rsidR="002E5796" w:rsidSect="002E5796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1414F4" w:rsidRPr="00BB4DDC" w:rsidRDefault="001414F4" w:rsidP="00141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1414F4" w:rsidRPr="00BB4DDC" w:rsidRDefault="001414F4" w:rsidP="001414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BB4DDC">
        <w:rPr>
          <w:b/>
          <w:caps/>
          <w:sz w:val="22"/>
          <w:szCs w:val="22"/>
        </w:rPr>
        <w:t xml:space="preserve">3.ХАРАКТЕРИСТИКА </w:t>
      </w:r>
      <w:r w:rsidR="00505A52" w:rsidRPr="00BB4DDC">
        <w:rPr>
          <w:b/>
          <w:caps/>
          <w:sz w:val="22"/>
          <w:szCs w:val="22"/>
        </w:rPr>
        <w:t xml:space="preserve">ОСНОВНЫХ ВИДОВ УЧЕБНОЙ ДЕЯТЕЛЬНОСТИ СТУДЕНТОВ. </w:t>
      </w:r>
      <w:r w:rsidRPr="00BB4DDC">
        <w:rPr>
          <w:b/>
          <w:caps/>
          <w:sz w:val="22"/>
          <w:szCs w:val="22"/>
        </w:rPr>
        <w:t xml:space="preserve"> Контроль и оценка результатов освоения УЧЕБНОЙ Дисциплины</w:t>
      </w:r>
    </w:p>
    <w:p w:rsidR="00EF7024" w:rsidRPr="00EF7024" w:rsidRDefault="00EF7024" w:rsidP="00EF7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FF0000"/>
          <w:szCs w:val="28"/>
        </w:rPr>
      </w:pPr>
      <w:r w:rsidRPr="00EF7024">
        <w:rPr>
          <w:color w:val="FF0000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414F4" w:rsidRPr="00BB4DDC" w:rsidRDefault="001414F4" w:rsidP="001414F4">
      <w:pPr>
        <w:rPr>
          <w:sz w:val="22"/>
          <w:szCs w:val="22"/>
        </w:rPr>
      </w:pPr>
    </w:p>
    <w:tbl>
      <w:tblPr>
        <w:tblW w:w="1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095"/>
        <w:gridCol w:w="3221"/>
      </w:tblGrid>
      <w:tr w:rsidR="001414F4" w:rsidRPr="00BB4DDC" w:rsidTr="0050246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4CA" w:rsidRPr="00BB4DDC" w:rsidRDefault="003024CA" w:rsidP="003024C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414F4" w:rsidRPr="00BB4DDC" w:rsidRDefault="00505A52" w:rsidP="003024CA">
            <w:pPr>
              <w:jc w:val="center"/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 xml:space="preserve">Содержание </w:t>
            </w:r>
            <w:r w:rsidR="001414F4" w:rsidRPr="00BB4DDC">
              <w:rPr>
                <w:b/>
                <w:bCs/>
                <w:sz w:val="22"/>
                <w:szCs w:val="22"/>
              </w:rPr>
              <w:t xml:space="preserve"> обучения</w:t>
            </w:r>
          </w:p>
          <w:p w:rsidR="001414F4" w:rsidRPr="00BB4DDC" w:rsidRDefault="001414F4" w:rsidP="003024CA">
            <w:pPr>
              <w:jc w:val="center"/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CA" w:rsidRPr="00BB4DDC" w:rsidRDefault="003024CA" w:rsidP="003024CA">
            <w:pPr>
              <w:jc w:val="center"/>
              <w:rPr>
                <w:b/>
                <w:sz w:val="22"/>
                <w:szCs w:val="22"/>
              </w:rPr>
            </w:pPr>
          </w:p>
          <w:p w:rsidR="001414F4" w:rsidRPr="00BB4DDC" w:rsidRDefault="00505A52" w:rsidP="003024CA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F4" w:rsidRPr="00BB4DDC" w:rsidRDefault="003024CA" w:rsidP="003024CA">
            <w:pPr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 xml:space="preserve">Формы и </w:t>
            </w:r>
            <w:r w:rsidR="001414F4" w:rsidRPr="00BB4DDC">
              <w:rPr>
                <w:b/>
                <w:sz w:val="22"/>
                <w:szCs w:val="22"/>
              </w:rPr>
              <w:t>методы контроля и оценки результатов обучения</w:t>
            </w:r>
          </w:p>
        </w:tc>
      </w:tr>
      <w:tr w:rsidR="001414F4" w:rsidRPr="00BB4DDC" w:rsidTr="0050246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F4" w:rsidRPr="00BB4DDC" w:rsidRDefault="001414F4" w:rsidP="00EB6D72">
            <w:pPr>
              <w:jc w:val="center"/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F4" w:rsidRPr="00BB4DDC" w:rsidRDefault="00422CC1" w:rsidP="00EB6D72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F4" w:rsidRPr="00BB4DDC" w:rsidRDefault="00422CC1" w:rsidP="00EB6D72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</w:t>
            </w:r>
          </w:p>
        </w:tc>
      </w:tr>
      <w:tr w:rsidR="001414F4" w:rsidRPr="00BB4DDC" w:rsidTr="00502463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2F3F57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Введение.</w:t>
            </w:r>
          </w:p>
          <w:p w:rsidR="001414F4" w:rsidRPr="00BB4DDC" w:rsidRDefault="001414F4" w:rsidP="003024C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BD1" w:rsidRPr="00BB4DDC" w:rsidRDefault="00E01230" w:rsidP="00F74BD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И</w:t>
            </w:r>
            <w:r w:rsidR="00F74BD1" w:rsidRPr="00BB4DDC">
              <w:rPr>
                <w:sz w:val="22"/>
                <w:szCs w:val="22"/>
              </w:rPr>
              <w:t xml:space="preserve">звлекать из разных источников </w:t>
            </w:r>
            <w:r w:rsidR="00F74BD1" w:rsidRPr="00BB4DDC">
              <w:rPr>
                <w:iCs/>
                <w:sz w:val="22"/>
                <w:szCs w:val="22"/>
              </w:rPr>
              <w:t>и</w:t>
            </w:r>
            <w:r w:rsidR="00F74BD1" w:rsidRPr="00BB4DDC">
              <w:rPr>
                <w:sz w:val="22"/>
                <w:szCs w:val="22"/>
              </w:rPr>
              <w:t>преобразовывать информацию о языке как развивающемся явлении, о связи языка и культуры;</w:t>
            </w:r>
          </w:p>
          <w:p w:rsidR="001414F4" w:rsidRPr="00B95731" w:rsidRDefault="00E01230" w:rsidP="00B9573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преобразовывать информацию; строить рассуждение о роли русского языка в жизни человек</w:t>
            </w:r>
            <w:r w:rsidR="00B95731">
              <w:rPr>
                <w:sz w:val="22"/>
                <w:szCs w:val="22"/>
              </w:rPr>
              <w:t>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68" w:rsidRPr="00BB4DDC" w:rsidRDefault="00CD2168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984B70" w:rsidRPr="00BB4DDC" w:rsidRDefault="004619F3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</w:t>
            </w: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FF447E" w:rsidP="00CE39FE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01230" w:rsidRPr="00BB4DDC" w:rsidTr="00502463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230" w:rsidRPr="00BB4DDC" w:rsidRDefault="00E01230" w:rsidP="00E01230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 xml:space="preserve">Язык и речь. </w:t>
            </w:r>
          </w:p>
          <w:p w:rsidR="004F548A" w:rsidRDefault="00E01230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Функциона</w:t>
            </w:r>
            <w:r w:rsidR="004F548A">
              <w:rPr>
                <w:b/>
                <w:sz w:val="22"/>
                <w:szCs w:val="22"/>
              </w:rPr>
              <w:t>ль</w:t>
            </w:r>
          </w:p>
          <w:p w:rsidR="00E01230" w:rsidRPr="00BB4DDC" w:rsidRDefault="00E01230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ные стили речи.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Выразительно читать текст, определять тему, формулировать основную мысль художественных текстов, функциональный тип речи;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характеризовать средства и способы связи предложений в тексте;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выполнять лингвостилистический  анализ текста; определять авторскую позицию в тексте; высказывать свою точку зрения по проблеме текста;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характеризовать изобразительно-выразительные средства языка, указывать их роль в идейно-художественном содержании текста;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подбирать примеры по теме из изучаемых художественных произведений;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исправлять речевые недостатки, редактировать текст;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выступать перед аудиторией сверстников с небольшими информационными сообщениями, докладами на учебно-научную тему;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анализировать тексты разных жанров научного(учебно-научного), публицистического, официально-делового стилей, разговорной речи; 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создавать устные и письменные высказывания разных стилей, жанров и типов речи (отзыв, сообщение, доклад; интервью, репортаж эссе; расписка, доверенность, заявление; рассказ, беседа, спор;</w:t>
            </w:r>
          </w:p>
          <w:p w:rsidR="00E01230" w:rsidRPr="00B95731" w:rsidRDefault="00E01230" w:rsidP="00F74BD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230" w:rsidRPr="00BB4DDC" w:rsidRDefault="00E01230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CD2168" w:rsidRPr="00BB4DDC" w:rsidRDefault="00CD2168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(заполнение таблицы «</w:t>
            </w:r>
            <w:r w:rsidRPr="00BB4DDC">
              <w:rPr>
                <w:spacing w:val="-6"/>
                <w:sz w:val="22"/>
                <w:szCs w:val="22"/>
              </w:rPr>
              <w:t>Функционально-смысловые типы речи</w:t>
            </w:r>
            <w:r w:rsidRPr="00BB4DDC">
              <w:rPr>
                <w:sz w:val="22"/>
                <w:szCs w:val="22"/>
              </w:rPr>
              <w:t>» на основе прочитанных текстов);</w:t>
            </w:r>
          </w:p>
          <w:p w:rsidR="00CD2168" w:rsidRPr="00BB4DDC" w:rsidRDefault="00CD2168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CD2168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на определение стилей речи;</w:t>
            </w: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Практическая работа №1;</w:t>
            </w: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(комплексный анализ текста «Однажды в парке»)</w:t>
            </w:r>
          </w:p>
        </w:tc>
      </w:tr>
      <w:tr w:rsidR="00422CC1" w:rsidRPr="00BB4DDC" w:rsidTr="00502463">
        <w:trPr>
          <w:trHeight w:val="63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Фонетика, орфоэпия, графика, орфография</w:t>
            </w: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Проводит</w:t>
            </w:r>
            <w:r w:rsidRPr="00BB4DDC">
              <w:rPr>
                <w:iCs/>
                <w:sz w:val="22"/>
                <w:szCs w:val="22"/>
              </w:rPr>
              <w:t>ь</w:t>
            </w:r>
            <w:r w:rsidRPr="00BB4DDC">
              <w:rPr>
                <w:sz w:val="22"/>
                <w:szCs w:val="22"/>
              </w:rPr>
              <w:t>фонетический разбор; извлекать необходимую информацию из таблиц, схем учебника по изучаемой теме;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извлекать необходимую информацию из мультимедийных орфоэпических словарей и справочников; использовать её в различных видах деятельности</w:t>
            </w:r>
            <w:r w:rsidRPr="00BB4DDC">
              <w:rPr>
                <w:i/>
                <w:iCs/>
                <w:sz w:val="22"/>
                <w:szCs w:val="22"/>
              </w:rPr>
              <w:t>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 проводит</w:t>
            </w:r>
            <w:r w:rsidRPr="00BB4DDC">
              <w:rPr>
                <w:iCs/>
                <w:sz w:val="22"/>
                <w:szCs w:val="22"/>
              </w:rPr>
              <w:t>ь</w:t>
            </w:r>
            <w:r w:rsidRPr="00BB4DDC">
              <w:rPr>
                <w:sz w:val="22"/>
                <w:szCs w:val="22"/>
              </w:rPr>
              <w:t>операции синтеза и анализа с целью обобщения признаков, характеристик, фактов и т.д.;</w:t>
            </w:r>
          </w:p>
          <w:p w:rsidR="00B95731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извлекать необходимую информацию из орфоэпических словарей и справочников; опознавать основные выразительные средства фонетики (звукопись).</w:t>
            </w:r>
          </w:p>
          <w:p w:rsidR="00422CC1" w:rsidRPr="00BB4DDC" w:rsidRDefault="00422CC1" w:rsidP="003024C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FF447E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опрос;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Письменная работа (фонетический анализ слов);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Практическая работа №2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22CC1" w:rsidRPr="00BB4DDC" w:rsidTr="00502463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Лексика и фразеология.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Аргументировать различие лексического и грамматического значений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 о</w:t>
            </w:r>
          </w:p>
          <w:p w:rsidR="00EB6D72" w:rsidRPr="00B95731" w:rsidRDefault="00641222" w:rsidP="003024CA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познавать основные виды тропов, построенных на переносном значении слова (метафора, эпитет, олицетворение)</w:t>
            </w:r>
            <w:r w:rsidR="00B95731">
              <w:rPr>
                <w:sz w:val="22"/>
                <w:szCs w:val="22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22CC1" w:rsidRPr="00BB4DDC" w:rsidRDefault="00422CC1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Практическая работа №3, №4</w:t>
            </w: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 (по  вариантам)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Терминологический диктант</w:t>
            </w:r>
          </w:p>
          <w:p w:rsidR="007B33E9" w:rsidRPr="00BB4DDC" w:rsidRDefault="007B33E9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7B33E9" w:rsidRPr="00BB4DDC" w:rsidRDefault="007B33E9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Фронтальный опрос по теории</w:t>
            </w:r>
          </w:p>
        </w:tc>
      </w:tr>
      <w:tr w:rsidR="00422CC1" w:rsidRPr="00BB4DDC" w:rsidTr="00502463">
        <w:trPr>
          <w:trHeight w:val="9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6D4" w:rsidRPr="00BB4DDC" w:rsidRDefault="004716D4" w:rsidP="0064122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Морфемика, словообразование, орфография</w:t>
            </w: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Опознавать, наблюдать изучаемое языковое явление, извлекать его из текста; 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проводить морфемный, словообразовательный, этимологический, орфографический анализ;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таблиц, схем учебника по изучаемой теме;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характеризовать словообразовательные цепочки и словообразовательные гнёзда</w:t>
            </w:r>
            <w:r w:rsidRPr="00BB4DDC">
              <w:rPr>
                <w:i/>
                <w:iCs/>
                <w:sz w:val="22"/>
                <w:szCs w:val="22"/>
              </w:rPr>
              <w:t xml:space="preserve">, </w:t>
            </w:r>
            <w:r w:rsidRPr="00BB4DDC">
              <w:rPr>
                <w:sz w:val="22"/>
                <w:szCs w:val="22"/>
              </w:rPr>
              <w:t>устанавливая смысловую и структурную связь однокоренных слов;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опознавать основные выразительные средства словообразования в художественной речи и оценивать их</w:t>
            </w:r>
            <w:r w:rsidRPr="00BB4DDC">
              <w:rPr>
                <w:i/>
                <w:iCs/>
                <w:sz w:val="22"/>
                <w:szCs w:val="22"/>
              </w:rPr>
              <w:t>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422CC1" w:rsidRPr="008E2241" w:rsidRDefault="00641222" w:rsidP="008E224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использовать этимологическую справку для объяснения правописания и лексического значения слова.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Письменные работы (по карточкам)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Словообразовательный и морфемный разбор слов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Тестовые задания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716D4" w:rsidRPr="00BB4DDC" w:rsidTr="00502463">
        <w:trPr>
          <w:trHeight w:val="9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Морфология и орфография</w:t>
            </w:r>
          </w:p>
          <w:p w:rsidR="004716D4" w:rsidRPr="00BB4DDC" w:rsidRDefault="004716D4" w:rsidP="0064122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Опознавать, наблюдать изучаемое языковое явление, извлекать его из текста, анализировать с точки зрения текстообразующей роли;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проводить морфологический, орфографический, пунктуационный анализ;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таблиц, схем учебника по изучаемой теме; строить рассуждения с целью анализа проделанной работы;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проводить операции синтеза и анализа с целью обобщения </w:t>
            </w:r>
            <w:r w:rsidRPr="00BB4DDC">
              <w:rPr>
                <w:sz w:val="22"/>
                <w:szCs w:val="22"/>
              </w:rPr>
              <w:lastRenderedPageBreak/>
              <w:t xml:space="preserve">признаков, характеристик, фактов и т.д.; подбирать примеры по теме из художественных текстов изучаемых произведений;  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монологическое высказывание в устной или письменной форме на лингвистическую тему; анализировать текст с целью обнаружения изученных понятий (категорий), орфограмм, пунктограмм;</w:t>
            </w:r>
          </w:p>
          <w:p w:rsidR="004716D4" w:rsidRPr="008E2241" w:rsidRDefault="004716D4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6D4" w:rsidRPr="00BB4DDC" w:rsidRDefault="004716D4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Практические работы №5, 6, 7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Аудирование (прослушивание текстов и выполнение задания к ним)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Морфологический разбор слов разных частей речи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B60386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</w:t>
            </w:r>
            <w:r w:rsidR="00E87B59" w:rsidRPr="00BB4DDC">
              <w:rPr>
                <w:sz w:val="22"/>
                <w:szCs w:val="22"/>
              </w:rPr>
              <w:t>абота с текстом</w:t>
            </w:r>
            <w:r w:rsidRPr="00BB4DDC">
              <w:rPr>
                <w:sz w:val="22"/>
                <w:szCs w:val="22"/>
              </w:rPr>
              <w:t xml:space="preserve">   (задания по </w:t>
            </w:r>
            <w:r w:rsidRPr="00BB4DDC">
              <w:rPr>
                <w:sz w:val="22"/>
                <w:szCs w:val="22"/>
              </w:rPr>
              <w:lastRenderedPageBreak/>
              <w:t>карточкам)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22CC1" w:rsidRPr="00BB4DDC" w:rsidTr="00502463">
        <w:trPr>
          <w:trHeight w:val="665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86" w:rsidRPr="00BB4DDC" w:rsidRDefault="00B60386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С</w:t>
            </w:r>
            <w:r w:rsidR="004716D4" w:rsidRPr="00BB4DDC">
              <w:rPr>
                <w:b/>
                <w:sz w:val="22"/>
                <w:szCs w:val="22"/>
              </w:rPr>
              <w:t>и</w:t>
            </w:r>
            <w:r w:rsidRPr="00BB4DDC">
              <w:rPr>
                <w:b/>
                <w:sz w:val="22"/>
                <w:szCs w:val="22"/>
              </w:rPr>
              <w:t>нтаксис и пунктуация.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Опознавать, наблюдать изучаемое языковое явление, извлекать его из текста, анализировать сточки зрения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 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комментировать ответы товарищей;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таблиц, схем учебника по изучаемой теме;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составлять синтаксические конструкции (словосочетания, предложения) по опорным словам, схемам, по заданным темам, соблюдая основные синтаксические нормы;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определять роль синтаксических конструкций в текстообразовании; находить в тексте стилистические фигуры;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связное высказывание (сочинение) на лингвистическую тему в устной и письменной форме по теме занятия;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извлекать необходимую информацию из мультимедийных словарей и справочников по правописанию; использовать эту информацию в процессе письма;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производить синонимическую замену синтаксических конструкций;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монологическое высказывание в устной или письменной форме на лингвистическую тему;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пунктуационно оформлять предложения с разными смысловыми отрезками; определять роль знаков препинания в простых и сложных предложениях;</w:t>
            </w:r>
          </w:p>
          <w:p w:rsidR="00422CC1" w:rsidRPr="008E2241" w:rsidRDefault="004716D4" w:rsidP="008E224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схемы предложений, конструировать предложения по схемам.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86" w:rsidRPr="00BB4DDC" w:rsidRDefault="00B60386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985E3A" w:rsidRPr="00BB4DDC" w:rsidRDefault="00985E3A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</w:t>
            </w:r>
            <w:r w:rsidR="00B60386" w:rsidRPr="00BB4DDC">
              <w:rPr>
                <w:sz w:val="22"/>
                <w:szCs w:val="22"/>
              </w:rPr>
              <w:t>ие</w:t>
            </w:r>
            <w:r w:rsidRPr="00BB4DDC">
              <w:rPr>
                <w:sz w:val="22"/>
                <w:szCs w:val="22"/>
              </w:rPr>
              <w:t xml:space="preserve"> работ</w:t>
            </w:r>
            <w:r w:rsidR="00B60386" w:rsidRPr="00BB4DDC">
              <w:rPr>
                <w:sz w:val="22"/>
                <w:szCs w:val="22"/>
              </w:rPr>
              <w:t>ы</w:t>
            </w:r>
            <w:r w:rsidRPr="00BB4DDC">
              <w:rPr>
                <w:sz w:val="22"/>
                <w:szCs w:val="22"/>
              </w:rPr>
              <w:t xml:space="preserve"> №8, №9, №10</w:t>
            </w: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02463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Выполнение заданий (по карточкам)</w:t>
            </w: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Пунктуационный анализ предложений</w:t>
            </w: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1414F4" w:rsidRPr="00BB4DDC" w:rsidRDefault="001414F4" w:rsidP="001414F4">
      <w:pPr>
        <w:rPr>
          <w:sz w:val="22"/>
          <w:szCs w:val="22"/>
        </w:rPr>
      </w:pPr>
    </w:p>
    <w:p w:rsidR="002E5796" w:rsidRPr="00BB4DDC" w:rsidRDefault="00532D85" w:rsidP="002E57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BB4DDC">
        <w:rPr>
          <w:b/>
          <w:caps/>
          <w:sz w:val="22"/>
          <w:szCs w:val="22"/>
        </w:rPr>
        <w:t>4</w:t>
      </w:r>
      <w:r w:rsidR="002E5796" w:rsidRPr="00BB4DDC">
        <w:rPr>
          <w:b/>
          <w:caps/>
          <w:sz w:val="22"/>
          <w:szCs w:val="22"/>
        </w:rPr>
        <w:t xml:space="preserve">. </w:t>
      </w:r>
      <w:r w:rsidRPr="00BB4DDC">
        <w:rPr>
          <w:b/>
          <w:caps/>
          <w:sz w:val="22"/>
          <w:szCs w:val="22"/>
        </w:rPr>
        <w:t xml:space="preserve">УЧЕБНО-МЕТОДИЧЕСКОЙ И МАТЕРИАЛЬНО-ТЕХНИЧЕСКОЕ ОБЕСПЕЧЕНИЕ ПРОГРАММЫ </w:t>
      </w:r>
      <w:r w:rsidR="002E5796" w:rsidRPr="00BB4DDC">
        <w:rPr>
          <w:b/>
          <w:caps/>
          <w:sz w:val="22"/>
          <w:szCs w:val="22"/>
        </w:rPr>
        <w:t xml:space="preserve"> УЧЕБНОЙ дисциплины</w:t>
      </w:r>
    </w:p>
    <w:p w:rsidR="002E5796" w:rsidRPr="00BB4DDC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2"/>
          <w:szCs w:val="22"/>
        </w:rPr>
      </w:pPr>
      <w:r w:rsidRPr="00BB4DDC">
        <w:rPr>
          <w:b/>
          <w:bCs/>
          <w:sz w:val="22"/>
          <w:szCs w:val="22"/>
        </w:rPr>
        <w:t>3.1. Требования к минимальному материально-техническому обеспечению</w:t>
      </w:r>
    </w:p>
    <w:p w:rsidR="002E5796" w:rsidRPr="00BB4DDC" w:rsidRDefault="00125B75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szCs w:val="22"/>
        </w:rPr>
      </w:pPr>
      <w:r w:rsidRPr="00BB4DDC">
        <w:rPr>
          <w:sz w:val="22"/>
          <w:szCs w:val="22"/>
        </w:rPr>
        <w:t xml:space="preserve">Освоение </w:t>
      </w:r>
      <w:r w:rsidR="002E5796" w:rsidRPr="00BB4DDC">
        <w:rPr>
          <w:sz w:val="22"/>
          <w:szCs w:val="22"/>
        </w:rPr>
        <w:t xml:space="preserve"> учебной дисциплины </w:t>
      </w:r>
      <w:r w:rsidR="00DD0AA4">
        <w:rPr>
          <w:sz w:val="22"/>
          <w:szCs w:val="22"/>
        </w:rPr>
        <w:t>«Русский язык</w:t>
      </w:r>
      <w:r w:rsidR="001414F4" w:rsidRPr="00BB4DDC">
        <w:rPr>
          <w:sz w:val="22"/>
          <w:szCs w:val="22"/>
        </w:rPr>
        <w:t xml:space="preserve">» </w:t>
      </w:r>
      <w:r w:rsidRPr="00BB4DDC">
        <w:rPr>
          <w:sz w:val="22"/>
          <w:szCs w:val="22"/>
        </w:rPr>
        <w:t xml:space="preserve">обеспечено </w:t>
      </w:r>
      <w:r w:rsidR="002E5796" w:rsidRPr="00BB4DDC">
        <w:rPr>
          <w:sz w:val="22"/>
          <w:szCs w:val="22"/>
        </w:rPr>
        <w:t xml:space="preserve"> учебн</w:t>
      </w:r>
      <w:r w:rsidRPr="00BB4DDC">
        <w:rPr>
          <w:sz w:val="22"/>
          <w:szCs w:val="22"/>
        </w:rPr>
        <w:t>ым</w:t>
      </w:r>
      <w:r w:rsidR="002E5796" w:rsidRPr="00BB4DDC">
        <w:rPr>
          <w:sz w:val="22"/>
          <w:szCs w:val="22"/>
        </w:rPr>
        <w:t xml:space="preserve"> кабинет</w:t>
      </w:r>
      <w:r w:rsidRPr="00BB4DDC">
        <w:rPr>
          <w:sz w:val="22"/>
          <w:szCs w:val="22"/>
        </w:rPr>
        <w:t>ом</w:t>
      </w:r>
      <w:r w:rsidR="002E5796" w:rsidRPr="00BB4DDC">
        <w:rPr>
          <w:sz w:val="22"/>
          <w:szCs w:val="22"/>
        </w:rPr>
        <w:t xml:space="preserve">. </w:t>
      </w:r>
    </w:p>
    <w:p w:rsidR="002E5796" w:rsidRPr="00BB4DDC" w:rsidRDefault="00125B75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i/>
          <w:sz w:val="22"/>
          <w:szCs w:val="22"/>
        </w:rPr>
      </w:pPr>
      <w:r w:rsidRPr="00BB4DDC">
        <w:rPr>
          <w:b/>
          <w:bCs/>
          <w:i/>
          <w:sz w:val="22"/>
          <w:szCs w:val="22"/>
        </w:rPr>
        <w:t>У</w:t>
      </w:r>
      <w:r w:rsidR="002E5796" w:rsidRPr="00BB4DDC">
        <w:rPr>
          <w:b/>
          <w:i/>
          <w:sz w:val="22"/>
          <w:szCs w:val="22"/>
        </w:rPr>
        <w:t>чебн</w:t>
      </w:r>
      <w:r w:rsidRPr="00BB4DDC">
        <w:rPr>
          <w:b/>
          <w:i/>
          <w:sz w:val="22"/>
          <w:szCs w:val="22"/>
        </w:rPr>
        <w:t>ый</w:t>
      </w:r>
      <w:r w:rsidR="002E5796" w:rsidRPr="00BB4DDC">
        <w:rPr>
          <w:b/>
          <w:i/>
          <w:sz w:val="22"/>
          <w:szCs w:val="22"/>
        </w:rPr>
        <w:t xml:space="preserve"> кабинет</w:t>
      </w:r>
      <w:r w:rsidRPr="00BB4DDC">
        <w:rPr>
          <w:b/>
          <w:i/>
          <w:sz w:val="22"/>
          <w:szCs w:val="22"/>
        </w:rPr>
        <w:t>оборудован</w:t>
      </w:r>
      <w:r w:rsidR="002E5796" w:rsidRPr="00BB4DDC">
        <w:rPr>
          <w:b/>
          <w:bCs/>
          <w:i/>
          <w:sz w:val="22"/>
          <w:szCs w:val="22"/>
        </w:rPr>
        <w:t>:</w:t>
      </w:r>
    </w:p>
    <w:p w:rsidR="002E5796" w:rsidRPr="00BB4DDC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рабоч</w:t>
      </w:r>
      <w:r w:rsidR="003427A7" w:rsidRPr="00BB4DDC">
        <w:rPr>
          <w:bCs/>
          <w:sz w:val="22"/>
          <w:szCs w:val="22"/>
        </w:rPr>
        <w:t>им</w:t>
      </w:r>
      <w:r w:rsidRPr="00BB4DDC">
        <w:rPr>
          <w:bCs/>
          <w:sz w:val="22"/>
          <w:szCs w:val="22"/>
        </w:rPr>
        <w:t xml:space="preserve"> мест</w:t>
      </w:r>
      <w:r w:rsidR="003427A7" w:rsidRPr="00BB4DDC">
        <w:rPr>
          <w:bCs/>
          <w:sz w:val="22"/>
          <w:szCs w:val="22"/>
        </w:rPr>
        <w:t>ом</w:t>
      </w:r>
      <w:r w:rsidRPr="00BB4DDC">
        <w:rPr>
          <w:bCs/>
          <w:sz w:val="22"/>
          <w:szCs w:val="22"/>
        </w:rPr>
        <w:t xml:space="preserve"> студента по количеству обучающихся;</w:t>
      </w:r>
    </w:p>
    <w:p w:rsidR="002E5796" w:rsidRPr="00BB4DDC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рабоч</w:t>
      </w:r>
      <w:r w:rsidR="003427A7" w:rsidRPr="00BB4DDC">
        <w:rPr>
          <w:bCs/>
          <w:sz w:val="22"/>
          <w:szCs w:val="22"/>
        </w:rPr>
        <w:t>им</w:t>
      </w:r>
      <w:r w:rsidRPr="00BB4DDC">
        <w:rPr>
          <w:bCs/>
          <w:sz w:val="22"/>
          <w:szCs w:val="22"/>
        </w:rPr>
        <w:t xml:space="preserve"> место</w:t>
      </w:r>
      <w:r w:rsidR="003427A7" w:rsidRPr="00BB4DDC">
        <w:rPr>
          <w:bCs/>
          <w:sz w:val="22"/>
          <w:szCs w:val="22"/>
        </w:rPr>
        <w:t>м</w:t>
      </w:r>
      <w:r w:rsidRPr="00BB4DDC">
        <w:rPr>
          <w:bCs/>
          <w:sz w:val="22"/>
          <w:szCs w:val="22"/>
        </w:rPr>
        <w:t xml:space="preserve"> преподавателя;</w:t>
      </w:r>
    </w:p>
    <w:p w:rsidR="002E5796" w:rsidRPr="00BB4DDC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комплект</w:t>
      </w:r>
      <w:r w:rsidR="003427A7" w:rsidRPr="00BB4DDC">
        <w:rPr>
          <w:bCs/>
          <w:sz w:val="22"/>
          <w:szCs w:val="22"/>
        </w:rPr>
        <w:t>ами</w:t>
      </w:r>
      <w:r w:rsidRPr="00BB4DDC">
        <w:rPr>
          <w:bCs/>
          <w:sz w:val="22"/>
          <w:szCs w:val="22"/>
        </w:rPr>
        <w:t xml:space="preserve"> учебных пособий по русскому языку</w:t>
      </w:r>
      <w:r w:rsidR="001414F4" w:rsidRPr="00BB4DDC">
        <w:rPr>
          <w:bCs/>
          <w:sz w:val="22"/>
          <w:szCs w:val="22"/>
        </w:rPr>
        <w:t xml:space="preserve"> и литературе</w:t>
      </w:r>
      <w:r w:rsidRPr="00BB4DDC">
        <w:rPr>
          <w:bCs/>
          <w:sz w:val="22"/>
          <w:szCs w:val="22"/>
        </w:rPr>
        <w:t xml:space="preserve">; </w:t>
      </w:r>
    </w:p>
    <w:p w:rsidR="002E5796" w:rsidRPr="00BB4DDC" w:rsidRDefault="001414F4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lastRenderedPageBreak/>
        <w:t>- экранно-звуковы</w:t>
      </w:r>
      <w:r w:rsidR="003427A7" w:rsidRPr="00BB4DDC">
        <w:rPr>
          <w:bCs/>
          <w:sz w:val="22"/>
          <w:szCs w:val="22"/>
        </w:rPr>
        <w:t>ми</w:t>
      </w:r>
      <w:r w:rsidRPr="00BB4DDC">
        <w:rPr>
          <w:bCs/>
          <w:sz w:val="22"/>
          <w:szCs w:val="22"/>
        </w:rPr>
        <w:t xml:space="preserve"> пособия</w:t>
      </w:r>
      <w:r w:rsidR="003427A7" w:rsidRPr="00BB4DDC">
        <w:rPr>
          <w:bCs/>
          <w:sz w:val="22"/>
          <w:szCs w:val="22"/>
        </w:rPr>
        <w:t>ми</w:t>
      </w:r>
      <w:r w:rsidR="002E5796" w:rsidRPr="00BB4DDC">
        <w:rPr>
          <w:bCs/>
          <w:sz w:val="22"/>
          <w:szCs w:val="22"/>
        </w:rPr>
        <w:t>;</w:t>
      </w:r>
    </w:p>
    <w:p w:rsidR="002E5796" w:rsidRPr="00BB4DDC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наглядны</w:t>
      </w:r>
      <w:r w:rsidR="003427A7" w:rsidRPr="00BB4DDC">
        <w:rPr>
          <w:bCs/>
          <w:sz w:val="22"/>
          <w:szCs w:val="22"/>
        </w:rPr>
        <w:t xml:space="preserve">ми </w:t>
      </w:r>
      <w:r w:rsidRPr="00BB4DDC">
        <w:rPr>
          <w:bCs/>
          <w:sz w:val="22"/>
          <w:szCs w:val="22"/>
        </w:rPr>
        <w:t xml:space="preserve"> пособия</w:t>
      </w:r>
      <w:r w:rsidR="003427A7" w:rsidRPr="00BB4DDC">
        <w:rPr>
          <w:bCs/>
          <w:sz w:val="22"/>
          <w:szCs w:val="22"/>
        </w:rPr>
        <w:t>ми</w:t>
      </w:r>
      <w:r w:rsidRPr="00BB4DDC">
        <w:rPr>
          <w:bCs/>
          <w:sz w:val="22"/>
          <w:szCs w:val="22"/>
        </w:rPr>
        <w:t>.</w:t>
      </w:r>
    </w:p>
    <w:p w:rsidR="002E5796" w:rsidRPr="00BB4DDC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i/>
          <w:sz w:val="22"/>
          <w:szCs w:val="22"/>
        </w:rPr>
      </w:pPr>
      <w:r w:rsidRPr="00BB4DDC">
        <w:rPr>
          <w:b/>
          <w:bCs/>
          <w:i/>
          <w:sz w:val="22"/>
          <w:szCs w:val="22"/>
        </w:rPr>
        <w:t>Технические средства обучения:</w:t>
      </w:r>
    </w:p>
    <w:p w:rsidR="002E5796" w:rsidRPr="00BB4DDC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 компьютер с лицензионным программным обеспечением;</w:t>
      </w:r>
    </w:p>
    <w:p w:rsidR="002E5796" w:rsidRPr="00BB4DDC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-  мультимедиапроектор;</w:t>
      </w:r>
    </w:p>
    <w:p w:rsidR="002E5796" w:rsidRPr="00BB4DDC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- принтер;</w:t>
      </w:r>
    </w:p>
    <w:p w:rsidR="002E5796" w:rsidRDefault="002E5796" w:rsidP="00EF7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- </w:t>
      </w:r>
      <w:r w:rsidR="001414F4" w:rsidRPr="00BB4DDC">
        <w:rPr>
          <w:bCs/>
          <w:sz w:val="22"/>
          <w:szCs w:val="22"/>
        </w:rPr>
        <w:t>комплект технической документации, инструкции по технике безопасности</w:t>
      </w:r>
      <w:r w:rsidR="003427A7" w:rsidRPr="00BB4DDC">
        <w:rPr>
          <w:bCs/>
          <w:sz w:val="22"/>
          <w:szCs w:val="22"/>
        </w:rPr>
        <w:t>, охране труда, пожарной безопасности и электробезопасности.</w:t>
      </w:r>
    </w:p>
    <w:p w:rsidR="002C5C8A" w:rsidRPr="0094388F" w:rsidRDefault="00EF7024" w:rsidP="002C5C8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bCs/>
          <w:i/>
          <w:color w:val="FF0000"/>
          <w:szCs w:val="26"/>
        </w:rPr>
      </w:pPr>
      <w:r w:rsidRPr="0094388F">
        <w:rPr>
          <w:b/>
          <w:bCs/>
          <w:i/>
          <w:color w:val="FF0000"/>
          <w:szCs w:val="26"/>
        </w:rPr>
        <w:t xml:space="preserve">Оборудование кабинета для инвалидов и лиц с ОВЗ с нарушениями </w:t>
      </w:r>
      <w:r w:rsidR="002C5C8A" w:rsidRPr="0094388F">
        <w:rPr>
          <w:b/>
          <w:bCs/>
          <w:i/>
          <w:color w:val="FF0000"/>
          <w:szCs w:val="26"/>
        </w:rPr>
        <w:t>слуха</w:t>
      </w:r>
      <w:r w:rsidRPr="0094388F">
        <w:rPr>
          <w:b/>
          <w:bCs/>
          <w:i/>
          <w:color w:val="FF0000"/>
          <w:szCs w:val="26"/>
        </w:rPr>
        <w:t>:</w:t>
      </w:r>
    </w:p>
    <w:p w:rsidR="002C5C8A" w:rsidRDefault="002C5C8A" w:rsidP="002C5C8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FF0000"/>
          <w:szCs w:val="26"/>
        </w:rPr>
      </w:pPr>
      <w:r>
        <w:rPr>
          <w:bCs/>
          <w:color w:val="FF0000"/>
          <w:szCs w:val="26"/>
        </w:rPr>
        <w:t xml:space="preserve">- </w:t>
      </w:r>
      <w:r>
        <w:rPr>
          <w:color w:val="FF0000"/>
          <w:szCs w:val="26"/>
        </w:rPr>
        <w:t>автоматизированное рабочее место ученика с нарушением слуха;</w:t>
      </w:r>
    </w:p>
    <w:p w:rsidR="002C5C8A" w:rsidRPr="002C5C8A" w:rsidRDefault="002C5C8A" w:rsidP="002C5C8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color w:val="FF0000"/>
          <w:szCs w:val="26"/>
        </w:rPr>
      </w:pPr>
      <w:r>
        <w:rPr>
          <w:color w:val="FF0000"/>
          <w:szCs w:val="26"/>
        </w:rPr>
        <w:t>- стационарная информа</w:t>
      </w:r>
      <w:r w:rsidR="006144A2">
        <w:rPr>
          <w:color w:val="FF0000"/>
          <w:szCs w:val="26"/>
        </w:rPr>
        <w:t>ц</w:t>
      </w:r>
      <w:r>
        <w:rPr>
          <w:color w:val="FF0000"/>
          <w:szCs w:val="26"/>
        </w:rPr>
        <w:t>ионная индукционная система для слабослышащих.</w:t>
      </w:r>
    </w:p>
    <w:p w:rsidR="00EF7024" w:rsidRPr="00BB4DDC" w:rsidRDefault="00EF7024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EF7024" w:rsidRPr="00EF7024" w:rsidRDefault="00EF7024" w:rsidP="00EF7024">
      <w:pPr>
        <w:ind w:firstLine="567"/>
        <w:rPr>
          <w:b/>
          <w:color w:val="FF0000"/>
          <w:sz w:val="20"/>
          <w:szCs w:val="22"/>
        </w:rPr>
      </w:pPr>
      <w:r>
        <w:rPr>
          <w:b/>
          <w:color w:val="FF0000"/>
          <w:szCs w:val="28"/>
        </w:rPr>
        <w:t xml:space="preserve">5. </w:t>
      </w:r>
      <w:r w:rsidRPr="00EF7024">
        <w:rPr>
          <w:b/>
          <w:color w:val="FF0000"/>
          <w:szCs w:val="28"/>
        </w:rPr>
        <w:t xml:space="preserve">ОСОБЕННОСТИ ОРГАНИЗАЦИИ УЧЕБНОГО ПРОЦЕССА ДЛЯ ОБУЧАЮЩИХСЯ С ОГРАНИЧЕННЫМИ ВОЗМОЖНОСТЯМИ ЗДОРОВЬЯ С НАРУШЕНИЯМИ </w:t>
      </w:r>
      <w:r w:rsidR="002C5C8A">
        <w:rPr>
          <w:b/>
          <w:color w:val="FF0000"/>
          <w:szCs w:val="28"/>
        </w:rPr>
        <w:t>СЛУХА</w:t>
      </w:r>
    </w:p>
    <w:p w:rsidR="00EF7024" w:rsidRPr="00EF7024" w:rsidRDefault="00EF7024" w:rsidP="00EF70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Cs w:val="28"/>
        </w:rPr>
      </w:pPr>
    </w:p>
    <w:p w:rsidR="002C5C8A" w:rsidRPr="002C5C8A" w:rsidRDefault="002C5C8A" w:rsidP="002C5C8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2C5C8A" w:rsidRPr="002C5C8A" w:rsidRDefault="002C5C8A" w:rsidP="002C5C8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Times New Roman"/>
          <w:color w:val="FF0000"/>
          <w:szCs w:val="28"/>
        </w:rPr>
      </w:pPr>
    </w:p>
    <w:p w:rsidR="002C5C8A" w:rsidRPr="002C5C8A" w:rsidRDefault="002C5C8A" w:rsidP="002C5C8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Times New Roman"/>
          <w:color w:val="FF0000"/>
          <w:szCs w:val="28"/>
          <w:u w:val="single"/>
        </w:rPr>
      </w:pPr>
      <w:r w:rsidRPr="002C5C8A">
        <w:rPr>
          <w:rFonts w:eastAsia="Times New Roman"/>
          <w:color w:val="FF0000"/>
          <w:szCs w:val="28"/>
        </w:rPr>
        <w:t xml:space="preserve">5.2. При организации обучения обеспечивается соблюдение следующих </w:t>
      </w:r>
      <w:r w:rsidRPr="002C5C8A">
        <w:rPr>
          <w:rFonts w:eastAsia="Times New Roman"/>
          <w:color w:val="FF0000"/>
          <w:szCs w:val="28"/>
          <w:u w:val="single"/>
        </w:rPr>
        <w:t xml:space="preserve">общих требований: </w:t>
      </w:r>
    </w:p>
    <w:p w:rsidR="002C5C8A" w:rsidRPr="002C5C8A" w:rsidRDefault="002C5C8A" w:rsidP="002C5C8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5.3. При обучении по дисциплине возможно: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предоставление обучающимся права выбора задания для самостоятельной работы;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</w:t>
      </w:r>
      <w:r w:rsidRPr="002C5C8A">
        <w:rPr>
          <w:rFonts w:eastAsia="Times New Roman"/>
          <w:color w:val="FF0000"/>
          <w:szCs w:val="28"/>
        </w:rPr>
        <w:lastRenderedPageBreak/>
        <w:t>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для глухих и слабослышащих, с тяжелыми нарушениями речи: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2C5C8A" w:rsidRPr="002C5C8A" w:rsidRDefault="002C5C8A" w:rsidP="002C5C8A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по их желанию устный ответ при контроле знаний может проводиться в письменной форме.</w:t>
      </w:r>
    </w:p>
    <w:p w:rsidR="002C5C8A" w:rsidRPr="002C5C8A" w:rsidRDefault="002C5C8A" w:rsidP="002C5C8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Times New Roman"/>
          <w:color w:val="FF0000"/>
          <w:szCs w:val="28"/>
        </w:rPr>
      </w:pPr>
      <w:r w:rsidRPr="002C5C8A">
        <w:rPr>
          <w:rFonts w:eastAsia="Times New Roman"/>
          <w:color w:val="FF0000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163CD8" w:rsidRDefault="00163CD8" w:rsidP="00EF7024">
      <w:pPr>
        <w:jc w:val="center"/>
        <w:rPr>
          <w:b/>
          <w:bCs/>
          <w:sz w:val="22"/>
          <w:szCs w:val="22"/>
        </w:rPr>
      </w:pPr>
    </w:p>
    <w:p w:rsidR="00163CD8" w:rsidRDefault="00163CD8" w:rsidP="00EF7024">
      <w:pPr>
        <w:jc w:val="center"/>
        <w:rPr>
          <w:b/>
          <w:bCs/>
          <w:sz w:val="22"/>
          <w:szCs w:val="22"/>
        </w:rPr>
      </w:pPr>
    </w:p>
    <w:p w:rsidR="00D96341" w:rsidRPr="00EF7024" w:rsidRDefault="00EF7024" w:rsidP="00EF7024">
      <w:pPr>
        <w:jc w:val="center"/>
        <w:rPr>
          <w:b/>
          <w:sz w:val="22"/>
          <w:szCs w:val="22"/>
        </w:rPr>
      </w:pPr>
      <w:r w:rsidRPr="00EF7024">
        <w:rPr>
          <w:b/>
          <w:bCs/>
          <w:sz w:val="22"/>
          <w:szCs w:val="22"/>
        </w:rPr>
        <w:t>6. РЕКОМЕНДУЕМАЯ ЛИТЕРАТУРА</w:t>
      </w:r>
    </w:p>
    <w:p w:rsidR="00D96341" w:rsidRDefault="00D96341" w:rsidP="00D96341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Основная</w:t>
      </w:r>
    </w:p>
    <w:p w:rsidR="00D96341" w:rsidRDefault="00D96341" w:rsidP="00D96341">
      <w:pPr>
        <w:ind w:firstLine="709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rFonts w:eastAsia="Times New Roman"/>
          <w:sz w:val="22"/>
          <w:szCs w:val="22"/>
        </w:rPr>
        <w:t xml:space="preserve">Антонова Е.С., Воителева Т.М. Русский язык:  учебник для студентов профессиональных образовательных организаций, осваивающих профессии и специальности СПО. – М.: 2017;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Антонова Е. С., Воителева Т.М..  Русский язык: пособие для подготовки к ЕГЭ: учеб. пособие </w:t>
      </w:r>
      <w:r>
        <w:rPr>
          <w:rFonts w:eastAsia="Times New Roman"/>
          <w:sz w:val="22"/>
          <w:szCs w:val="22"/>
        </w:rPr>
        <w:t xml:space="preserve">для студентов профессиональных образовательных организаций, осваивающих профессии и специальности СПО. – М.: 2017;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 Антонова Е. С., Воителева Т.М..  Русский язык: электронный учебно-методический комплекс</w:t>
      </w:r>
      <w:r>
        <w:rPr>
          <w:rFonts w:eastAsia="Times New Roman"/>
          <w:sz w:val="22"/>
          <w:szCs w:val="22"/>
        </w:rPr>
        <w:t xml:space="preserve"> для студентов профессиональных образовательных организаций, осваивающих профессии и специальности СПО. – М.: 2017;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Воителева Т.М. Русский язык: сборник упражнений: учеб. пособие </w:t>
      </w:r>
      <w:r>
        <w:rPr>
          <w:rFonts w:eastAsia="Times New Roman"/>
          <w:sz w:val="22"/>
          <w:szCs w:val="22"/>
        </w:rPr>
        <w:t xml:space="preserve">для студентов профессиональных образовательных организаций, осваивающих профессии и специальности СПО. – М.: 2015;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  Ожегов С.И. Словарь русского языка. М. «Русский язык». 2014г.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  Орфоэпический словарь русского языка – СПб.: ООО «Виктория плюс», 2014 г.</w:t>
      </w:r>
    </w:p>
    <w:p w:rsidR="00D96341" w:rsidRDefault="00D96341" w:rsidP="00D963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Дополнительная</w:t>
      </w:r>
    </w:p>
    <w:p w:rsidR="00D96341" w:rsidRDefault="00D96341" w:rsidP="00D96341">
      <w:pPr>
        <w:pStyle w:val="Default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              1. Герасименко Н.А., Канафьева А.В., Леденева В.В. Русский язык: учебник для студентов средних     профессиональны учебных заведений. –  М. : «Академия», 2014 г.</w:t>
      </w:r>
    </w:p>
    <w:p w:rsidR="00D96341" w:rsidRDefault="00D96341" w:rsidP="00D96341">
      <w:pPr>
        <w:pStyle w:val="Defaul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2.  </w:t>
      </w:r>
      <w:r>
        <w:rPr>
          <w:sz w:val="22"/>
          <w:szCs w:val="22"/>
        </w:rPr>
        <w:t>Лекант П.А. Орфографический словарь русского языка. Правописание, произношение, ударение, формы. М., 2001г.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3.Розенталь Д.Э. Словарь трудностей русского языка. М., 2005 г.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5.Словарь синонимов русского языка «Издательство Астрель»: 2008 г.  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 Горбачевич  К.С.  Словарь  трудностей  современного            русского  языка.  – СПб. 2003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 Фразеологический   словарь   русского   языка /Д.Э.Розенталь,   В.   В.  Краснянский. — М.: 2011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Интернет-ресурсы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http://eor.it.ru/eor/ - учебный портал по использованию ЭОР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http://russkiyjazik.ru/– Энциклопедия «Языкознание»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http://rus.1september.ru/ – Электронная версия газеты «Русский язык».  Сайт для учителей «Я иду на урок русского языка»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www.uchportal.ru/ – Учительский портал. Уроки, презентации,  контрольные работы, тесты, компьютерные программы, методические  разработки по русскому языку и литературе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www.Ucheba.com/ – Образовательный портал «Учеба»: «Уроки»  (</w:t>
      </w:r>
      <w:r w:rsidRPr="00EF7024">
        <w:rPr>
          <w:bCs/>
          <w:sz w:val="22"/>
          <w:szCs w:val="22"/>
        </w:rPr>
        <w:t>www.uroki.ru</w:t>
      </w:r>
      <w:r>
        <w:rPr>
          <w:bCs/>
          <w:sz w:val="22"/>
          <w:szCs w:val="22"/>
        </w:rPr>
        <w:t>)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Темы рефератов (докладов), индивидуальных проектов.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Русский язык среди других языков мира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Языковой портрет современника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Молодежный сленг и жаргон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Деятельность  М.В.  Ломоносова  в  развитии  и  популяризации  русского языка.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А.С. Пушкин – создатель современного русского литературного языка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Формы       существования       национального       русского    языка:    русский  литературный язык, просторечие, диалекты, жаргонизмы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Виды делового общения, их языковые особенности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Экспрессивные средства языка в художественном тексте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Текст и его назначение. Типы текстов по смыслу и стилю.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Русское письмо и его эволюция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В.И. Даль как создатель «Словаря живого великорусского языка»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Исторические изменения в структуре слова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Учение о частях речи в русской грамматике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Лексико-грамматические  разряды  имён  существительных  (на  материале   произведений художественной литературы)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Прилагательные, их разряды, синтаксическая и стилистическая роль (на   примере лирики русских поэтов)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Роль словосочетания в построении предложения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Синтаксическая роль инфинитива </w:t>
      </w:r>
    </w:p>
    <w:p w:rsidR="001F75D3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Предложения с однородными членами и их функции в речи </w:t>
      </w:r>
    </w:p>
    <w:p w:rsidR="00D46D48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Обособленные члены предложения и их роль в организации текста</w:t>
      </w:r>
    </w:p>
    <w:p w:rsidR="00D46D48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Структура и стилистическая роль вводных и вставных конструкций</w:t>
      </w:r>
    </w:p>
    <w:p w:rsidR="001F75D3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 Монолог и диалог. Особенности построения и употребления </w:t>
      </w:r>
    </w:p>
    <w:p w:rsidR="00EF7024" w:rsidRPr="00163CD8" w:rsidRDefault="001F75D3" w:rsidP="00163CD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Использование сложных предложений в речи </w:t>
      </w:r>
    </w:p>
    <w:p w:rsidR="00EF7024" w:rsidRDefault="00EF7024" w:rsidP="002E5796">
      <w:pPr>
        <w:jc w:val="center"/>
        <w:rPr>
          <w:b/>
          <w:bCs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bCs/>
          <w:sz w:val="22"/>
          <w:szCs w:val="22"/>
        </w:rPr>
      </w:pPr>
      <w:r w:rsidRPr="00BB4DDC">
        <w:rPr>
          <w:b/>
          <w:bCs/>
          <w:sz w:val="22"/>
          <w:szCs w:val="22"/>
        </w:rPr>
        <w:t>РЕЙТИНГ – ПЛАН</w:t>
      </w:r>
    </w:p>
    <w:p w:rsidR="002E5796" w:rsidRPr="00BB4DDC" w:rsidRDefault="002330E6" w:rsidP="002E579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ДИСЦИПЛИНЫ «</w:t>
      </w:r>
      <w:r w:rsidR="006C3D71" w:rsidRPr="00BB4DDC">
        <w:rPr>
          <w:b/>
          <w:bCs/>
          <w:sz w:val="22"/>
          <w:szCs w:val="22"/>
        </w:rPr>
        <w:t>РУССКИЙ ЯЗЫК</w:t>
      </w:r>
      <w:r w:rsidR="002E5796" w:rsidRPr="00BB4DDC">
        <w:rPr>
          <w:b/>
          <w:bCs/>
          <w:sz w:val="22"/>
          <w:szCs w:val="22"/>
        </w:rPr>
        <w:t>»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 xml:space="preserve">Курс </w:t>
      </w: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, семестр </w:t>
      </w: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>-</w:t>
      </w:r>
      <w:r w:rsidRPr="00BB4DDC">
        <w:rPr>
          <w:sz w:val="22"/>
          <w:szCs w:val="22"/>
          <w:lang w:val="en-US"/>
        </w:rPr>
        <w:t>II</w:t>
      </w:r>
      <w:r w:rsidRPr="00BB4DDC">
        <w:rPr>
          <w:sz w:val="22"/>
          <w:szCs w:val="22"/>
        </w:rPr>
        <w:t>.</w:t>
      </w:r>
    </w:p>
    <w:p w:rsidR="002E5796" w:rsidRPr="00BB4DDC" w:rsidRDefault="002E5796" w:rsidP="00BD4205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 xml:space="preserve">Ведущий преподаватель: </w:t>
      </w:r>
      <w:r w:rsidR="002A4089" w:rsidRPr="00BB4DDC">
        <w:rPr>
          <w:sz w:val="22"/>
          <w:szCs w:val="22"/>
        </w:rPr>
        <w:t>Трунякова Е.В.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Объем дисциплины и виды учебной работы: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 курс, </w:t>
      </w: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 семестр, учебных недель: 17, часов 34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 курс, </w:t>
      </w:r>
      <w:r w:rsidRPr="00BB4DDC">
        <w:rPr>
          <w:sz w:val="22"/>
          <w:szCs w:val="22"/>
          <w:lang w:val="en-US"/>
        </w:rPr>
        <w:t>II</w:t>
      </w:r>
      <w:r w:rsidR="006C3D71" w:rsidRPr="00BB4DDC">
        <w:rPr>
          <w:sz w:val="22"/>
          <w:szCs w:val="22"/>
        </w:rPr>
        <w:t>семестр, учебных недель: 21</w:t>
      </w:r>
      <w:r w:rsidRPr="00BB4DDC">
        <w:rPr>
          <w:sz w:val="22"/>
          <w:szCs w:val="22"/>
        </w:rPr>
        <w:t>, часов 44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Лекций: 68 часов</w:t>
      </w:r>
    </w:p>
    <w:p w:rsidR="002E5796" w:rsidRPr="00BB4DDC" w:rsidRDefault="003B4926" w:rsidP="002E5796">
      <w:pPr>
        <w:jc w:val="center"/>
        <w:rPr>
          <w:sz w:val="22"/>
          <w:szCs w:val="22"/>
        </w:rPr>
      </w:pPr>
      <w:r>
        <w:rPr>
          <w:sz w:val="22"/>
          <w:szCs w:val="22"/>
        </w:rPr>
        <w:t>Практических работ: 1</w:t>
      </w:r>
      <w:r w:rsidR="007B773E" w:rsidRPr="00BB4DDC">
        <w:rPr>
          <w:sz w:val="22"/>
          <w:szCs w:val="22"/>
        </w:rPr>
        <w:t>0</w:t>
      </w:r>
      <w:r w:rsidR="002E5796" w:rsidRPr="00BB4DDC">
        <w:rPr>
          <w:sz w:val="22"/>
          <w:szCs w:val="22"/>
        </w:rPr>
        <w:t xml:space="preserve"> часов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Итоговая аттестация: экзамен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Количество дисциплинарных модулей: 4</w:t>
      </w:r>
    </w:p>
    <w:p w:rsidR="00B95731" w:rsidRDefault="002E5796" w:rsidP="00B95731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№1-</w:t>
      </w:r>
      <w:r w:rsidR="006C3D71" w:rsidRPr="00BB4DDC">
        <w:rPr>
          <w:sz w:val="22"/>
          <w:szCs w:val="22"/>
        </w:rPr>
        <w:t>24</w:t>
      </w:r>
      <w:r w:rsidRPr="00BB4DDC">
        <w:rPr>
          <w:sz w:val="22"/>
          <w:szCs w:val="22"/>
        </w:rPr>
        <w:t xml:space="preserve"> час</w:t>
      </w:r>
      <w:r w:rsidR="006C3D71" w:rsidRPr="00BB4DDC">
        <w:rPr>
          <w:sz w:val="22"/>
          <w:szCs w:val="22"/>
        </w:rPr>
        <w:t>а</w:t>
      </w:r>
      <w:r w:rsidRPr="00BB4DDC">
        <w:rPr>
          <w:sz w:val="22"/>
          <w:szCs w:val="22"/>
        </w:rPr>
        <w:t>, №2-1</w:t>
      </w:r>
      <w:r w:rsidR="006C3D71" w:rsidRPr="00BB4DDC">
        <w:rPr>
          <w:sz w:val="22"/>
          <w:szCs w:val="22"/>
        </w:rPr>
        <w:t>0</w:t>
      </w:r>
      <w:r w:rsidRPr="00BB4DDC">
        <w:rPr>
          <w:sz w:val="22"/>
          <w:szCs w:val="22"/>
        </w:rPr>
        <w:t xml:space="preserve"> часов, №3-2</w:t>
      </w:r>
      <w:r w:rsidR="006C3D71" w:rsidRPr="00BB4DDC">
        <w:rPr>
          <w:sz w:val="22"/>
          <w:szCs w:val="22"/>
        </w:rPr>
        <w:t>4</w:t>
      </w:r>
      <w:r w:rsidRPr="00BB4DDC">
        <w:rPr>
          <w:sz w:val="22"/>
          <w:szCs w:val="22"/>
        </w:rPr>
        <w:t xml:space="preserve"> часа, №4-2</w:t>
      </w:r>
      <w:r w:rsidR="006C3D71" w:rsidRPr="00BB4DDC">
        <w:rPr>
          <w:sz w:val="22"/>
          <w:szCs w:val="22"/>
        </w:rPr>
        <w:t>0</w:t>
      </w:r>
      <w:r w:rsidRPr="00BB4DDC">
        <w:rPr>
          <w:sz w:val="22"/>
          <w:szCs w:val="22"/>
        </w:rPr>
        <w:t xml:space="preserve"> часа</w:t>
      </w:r>
    </w:p>
    <w:p w:rsidR="00BD4205" w:rsidRPr="00B95731" w:rsidRDefault="002E5796" w:rsidP="00B95731">
      <w:pPr>
        <w:jc w:val="center"/>
        <w:rPr>
          <w:sz w:val="22"/>
          <w:szCs w:val="22"/>
        </w:rPr>
      </w:pPr>
      <w:r w:rsidRPr="00BB4DDC">
        <w:rPr>
          <w:b/>
          <w:bCs/>
          <w:sz w:val="22"/>
          <w:szCs w:val="22"/>
        </w:rPr>
        <w:t xml:space="preserve">Распределение </w:t>
      </w:r>
      <w:r w:rsidR="00CE39FE" w:rsidRPr="00BB4DDC">
        <w:rPr>
          <w:b/>
          <w:bCs/>
          <w:sz w:val="22"/>
          <w:szCs w:val="22"/>
        </w:rPr>
        <w:t>баллов по</w:t>
      </w:r>
      <w:r w:rsidRPr="00BB4DDC">
        <w:rPr>
          <w:b/>
          <w:bCs/>
          <w:sz w:val="22"/>
          <w:szCs w:val="22"/>
        </w:rPr>
        <w:t xml:space="preserve"> дисциплинарным модулям</w:t>
      </w:r>
    </w:p>
    <w:p w:rsidR="002E5796" w:rsidRPr="00BB4DDC" w:rsidRDefault="00DD0AA4" w:rsidP="00BD42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дисциплины «</w:t>
      </w:r>
      <w:r w:rsidR="006C3D71" w:rsidRPr="00BB4DDC">
        <w:rPr>
          <w:b/>
          <w:bCs/>
          <w:sz w:val="22"/>
          <w:szCs w:val="22"/>
        </w:rPr>
        <w:t>Русский язык</w:t>
      </w:r>
      <w:r w:rsidR="002E5796" w:rsidRPr="00BB4DDC">
        <w:rPr>
          <w:b/>
          <w:bCs/>
          <w:sz w:val="22"/>
          <w:szCs w:val="22"/>
        </w:rPr>
        <w:t xml:space="preserve">» в </w:t>
      </w:r>
      <w:r w:rsidR="002E5796" w:rsidRPr="00BB4DDC">
        <w:rPr>
          <w:b/>
          <w:bCs/>
          <w:sz w:val="22"/>
          <w:szCs w:val="22"/>
          <w:lang w:val="en-US"/>
        </w:rPr>
        <w:t>I</w:t>
      </w:r>
      <w:r w:rsidR="002E5796" w:rsidRPr="00BB4DDC">
        <w:rPr>
          <w:b/>
          <w:bCs/>
          <w:sz w:val="22"/>
          <w:szCs w:val="22"/>
        </w:rPr>
        <w:t>-</w:t>
      </w:r>
      <w:r w:rsidR="002E5796" w:rsidRPr="00BB4DDC">
        <w:rPr>
          <w:b/>
          <w:bCs/>
          <w:sz w:val="22"/>
          <w:szCs w:val="22"/>
          <w:lang w:val="en-US"/>
        </w:rPr>
        <w:t>II</w:t>
      </w:r>
      <w:r w:rsidR="002E5796" w:rsidRPr="00BB4DDC">
        <w:rPr>
          <w:b/>
          <w:bCs/>
          <w:sz w:val="22"/>
          <w:szCs w:val="22"/>
        </w:rPr>
        <w:t xml:space="preserve"> семестрах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29"/>
        <w:gridCol w:w="6"/>
        <w:gridCol w:w="1211"/>
        <w:gridCol w:w="7"/>
        <w:gridCol w:w="1109"/>
        <w:gridCol w:w="1231"/>
        <w:gridCol w:w="1105"/>
        <w:gridCol w:w="1198"/>
      </w:tblGrid>
      <w:tr w:rsidR="002E5796" w:rsidRPr="00BB4DDC" w:rsidTr="002E5796">
        <w:tc>
          <w:tcPr>
            <w:tcW w:w="5916" w:type="dxa"/>
            <w:gridSpan w:val="4"/>
            <w:vMerge w:val="restart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Виды контроля</w:t>
            </w:r>
          </w:p>
        </w:tc>
        <w:tc>
          <w:tcPr>
            <w:tcW w:w="2415" w:type="dxa"/>
            <w:gridSpan w:val="2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I  </w:t>
            </w:r>
            <w:r w:rsidRPr="00BB4DDC">
              <w:rPr>
                <w:sz w:val="22"/>
                <w:szCs w:val="22"/>
                <w:lang w:eastAsia="en-US"/>
              </w:rPr>
              <w:t>календарный модуль</w:t>
            </w:r>
          </w:p>
        </w:tc>
        <w:tc>
          <w:tcPr>
            <w:tcW w:w="2374" w:type="dxa"/>
            <w:gridSpan w:val="2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II </w:t>
            </w:r>
            <w:r w:rsidRPr="00BB4DDC">
              <w:rPr>
                <w:sz w:val="22"/>
                <w:szCs w:val="22"/>
                <w:lang w:eastAsia="en-US"/>
              </w:rPr>
              <w:t>календарный модуль</w:t>
            </w:r>
          </w:p>
        </w:tc>
      </w:tr>
      <w:tr w:rsidR="002E5796" w:rsidRPr="00BB4DDC" w:rsidTr="002E5796">
        <w:trPr>
          <w:trHeight w:val="165"/>
        </w:trPr>
        <w:tc>
          <w:tcPr>
            <w:tcW w:w="0" w:type="auto"/>
            <w:gridSpan w:val="4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789" w:type="dxa"/>
            <w:gridSpan w:val="4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Номер дисциплинарного модуля</w:t>
            </w:r>
          </w:p>
        </w:tc>
      </w:tr>
      <w:tr w:rsidR="002E5796" w:rsidRPr="00BB4DDC" w:rsidTr="002E5796">
        <w:trPr>
          <w:trHeight w:val="150"/>
        </w:trPr>
        <w:tc>
          <w:tcPr>
            <w:tcW w:w="0" w:type="auto"/>
            <w:gridSpan w:val="4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8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№1</w:t>
            </w:r>
          </w:p>
        </w:tc>
        <w:tc>
          <w:tcPr>
            <w:tcW w:w="1277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№2</w:t>
            </w:r>
          </w:p>
        </w:tc>
        <w:tc>
          <w:tcPr>
            <w:tcW w:w="113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№3</w:t>
            </w:r>
          </w:p>
        </w:tc>
        <w:tc>
          <w:tcPr>
            <w:tcW w:w="124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№4</w:t>
            </w:r>
          </w:p>
        </w:tc>
      </w:tr>
      <w:tr w:rsidR="002E5796" w:rsidRPr="00BB4DDC" w:rsidTr="002E5796"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 контроль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18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2E5796" w:rsidRPr="00BB4DDC" w:rsidTr="002E5796"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рейтинг-контроль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2E5796" w:rsidRPr="00BB4DDC" w:rsidTr="002E5796"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Рейтинг по дисциплинарному модулю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21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35</w:t>
            </w:r>
          </w:p>
        </w:tc>
      </w:tr>
      <w:tr w:rsidR="002E5796" w:rsidRPr="00BB4DDC" w:rsidTr="002E5796">
        <w:trPr>
          <w:trHeight w:val="262"/>
        </w:trPr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Рейтинг по КМ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2415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374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42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2415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2374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70</w:t>
            </w:r>
          </w:p>
        </w:tc>
      </w:tr>
      <w:tr w:rsidR="002E5796" w:rsidRPr="00BB4DDC" w:rsidTr="002E5796">
        <w:tblPrEx>
          <w:tblLook w:val="0000"/>
        </w:tblPrEx>
        <w:trPr>
          <w:trHeight w:val="300"/>
        </w:trPr>
        <w:tc>
          <w:tcPr>
            <w:tcW w:w="4646" w:type="dxa"/>
            <w:gridSpan w:val="2"/>
            <w:vMerge w:val="restart"/>
          </w:tcPr>
          <w:p w:rsidR="002E5796" w:rsidRPr="00BB4DDC" w:rsidRDefault="002E5796" w:rsidP="002E5796">
            <w:pPr>
              <w:ind w:left="108"/>
              <w:rPr>
                <w:sz w:val="22"/>
                <w:szCs w:val="22"/>
              </w:rPr>
            </w:pPr>
          </w:p>
          <w:p w:rsidR="002E5796" w:rsidRPr="00BB4DDC" w:rsidRDefault="002E5796" w:rsidP="002E5796">
            <w:pPr>
              <w:ind w:left="108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Суммарный рейтинг по дисциплине</w:t>
            </w:r>
          </w:p>
        </w:tc>
        <w:tc>
          <w:tcPr>
            <w:tcW w:w="1263" w:type="dxa"/>
          </w:tcPr>
          <w:p w:rsidR="002E5796" w:rsidRPr="00BB4DDC" w:rsidRDefault="002E5796" w:rsidP="002E5796">
            <w:pPr>
              <w:rPr>
                <w:sz w:val="22"/>
                <w:szCs w:val="22"/>
                <w:lang w:val="en-US"/>
              </w:rPr>
            </w:pPr>
            <w:r w:rsidRPr="00BB4DDC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4796" w:type="dxa"/>
            <w:gridSpan w:val="5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75</w:t>
            </w:r>
          </w:p>
        </w:tc>
      </w:tr>
      <w:tr w:rsidR="002E5796" w:rsidRPr="00BB4DDC" w:rsidTr="002E5796">
        <w:tblPrEx>
          <w:tblLook w:val="0000"/>
        </w:tblPrEx>
        <w:trPr>
          <w:trHeight w:val="248"/>
        </w:trPr>
        <w:tc>
          <w:tcPr>
            <w:tcW w:w="4646" w:type="dxa"/>
            <w:gridSpan w:val="2"/>
            <w:vMerge/>
          </w:tcPr>
          <w:p w:rsidR="002E5796" w:rsidRPr="00BB4DDC" w:rsidRDefault="002E5796" w:rsidP="002E5796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263" w:type="dxa"/>
          </w:tcPr>
          <w:p w:rsidR="002E5796" w:rsidRPr="00BB4DDC" w:rsidRDefault="002E5796" w:rsidP="002E5796">
            <w:pPr>
              <w:rPr>
                <w:sz w:val="22"/>
                <w:szCs w:val="22"/>
                <w:lang w:val="en-US"/>
              </w:rPr>
            </w:pPr>
            <w:r w:rsidRPr="00BB4DDC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4796" w:type="dxa"/>
            <w:gridSpan w:val="5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highlight w:val="yellow"/>
              </w:rPr>
            </w:pPr>
            <w:r w:rsidRPr="00BB4DDC">
              <w:rPr>
                <w:sz w:val="22"/>
                <w:szCs w:val="22"/>
              </w:rPr>
              <w:t>125</w:t>
            </w:r>
          </w:p>
        </w:tc>
      </w:tr>
    </w:tbl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Шкала перевода рейтинговой суммы баллов в традиционную пятибалльную систему оценок: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«5»-90-100% - 113-1</w:t>
      </w:r>
      <w:r w:rsidR="007E3DB8" w:rsidRPr="00BB4DDC">
        <w:rPr>
          <w:sz w:val="22"/>
          <w:szCs w:val="22"/>
        </w:rPr>
        <w:t>3</w:t>
      </w:r>
      <w:r w:rsidRPr="00BB4DDC">
        <w:rPr>
          <w:sz w:val="22"/>
          <w:szCs w:val="22"/>
        </w:rPr>
        <w:t>5 баллов;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«4»-80-89% - 100-112 баллов;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«3»-60-79% - </w:t>
      </w:r>
      <w:r w:rsidR="008A4BE0" w:rsidRPr="00BB4DDC">
        <w:rPr>
          <w:sz w:val="22"/>
          <w:szCs w:val="22"/>
        </w:rPr>
        <w:t>81</w:t>
      </w:r>
      <w:r w:rsidRPr="00BB4DDC">
        <w:rPr>
          <w:sz w:val="22"/>
          <w:szCs w:val="22"/>
        </w:rPr>
        <w:t>-99 баллов;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«2»-менее 60% - </w:t>
      </w:r>
      <w:r w:rsidR="008A4BE0" w:rsidRPr="00BB4DDC">
        <w:rPr>
          <w:sz w:val="22"/>
          <w:szCs w:val="22"/>
        </w:rPr>
        <w:t>80</w:t>
      </w:r>
      <w:r w:rsidRPr="00BB4DDC">
        <w:rPr>
          <w:sz w:val="22"/>
          <w:szCs w:val="22"/>
        </w:rPr>
        <w:t xml:space="preserve"> и менее баллов  (требуется дополнительная отработка)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Содержание дисциплинарных модулей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№1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«Язык и речь. Функциональные стили речи. Фонетика, орфоэпия, графика, орфография». (</w:t>
      </w:r>
      <w:r w:rsidR="006C3D71" w:rsidRPr="00BB4DDC">
        <w:rPr>
          <w:sz w:val="22"/>
          <w:szCs w:val="22"/>
        </w:rPr>
        <w:t>24 часа</w:t>
      </w:r>
      <w:r w:rsidRPr="00BB4DDC">
        <w:rPr>
          <w:sz w:val="22"/>
          <w:szCs w:val="22"/>
        </w:rPr>
        <w:t>)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4961"/>
        <w:gridCol w:w="1276"/>
        <w:gridCol w:w="1276"/>
        <w:gridCol w:w="1099"/>
      </w:tblGrid>
      <w:tr w:rsidR="002E5796" w:rsidRPr="00BB4DDC" w:rsidTr="008E2241">
        <w:tc>
          <w:tcPr>
            <w:tcW w:w="209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496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MIN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8E2241">
        <w:tc>
          <w:tcPr>
            <w:tcW w:w="209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4961" w:type="dxa"/>
          </w:tcPr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</w:t>
            </w:r>
          </w:p>
          <w:p w:rsidR="002E5796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Письменное задание (заполнение таблицы)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 xml:space="preserve">Практическая работа №1. </w:t>
            </w:r>
          </w:p>
          <w:p w:rsidR="002E5796" w:rsidRPr="00BB4DDC" w:rsidRDefault="00761597" w:rsidP="002E5796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на определение стилей речи</w:t>
            </w:r>
          </w:p>
          <w:p w:rsidR="00761597" w:rsidRPr="00BB4DDC" w:rsidRDefault="00761597" w:rsidP="002E5796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(комплексный анализ текста)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Практическая работа №2.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Письменная работа (фонетический анализ слов)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3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3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5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5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761597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209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Рубежный рейтинг- контроль</w:t>
            </w:r>
          </w:p>
        </w:tc>
        <w:tc>
          <w:tcPr>
            <w:tcW w:w="496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№1.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330E6" w:rsidRDefault="002330E6" w:rsidP="00BB4DDC">
      <w:pPr>
        <w:rPr>
          <w:sz w:val="22"/>
          <w:szCs w:val="22"/>
        </w:rPr>
      </w:pPr>
    </w:p>
    <w:p w:rsidR="002E5796" w:rsidRPr="00BB4DDC" w:rsidRDefault="002E5796" w:rsidP="00BB4DDC">
      <w:pPr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№2</w:t>
      </w:r>
    </w:p>
    <w:p w:rsidR="002E5796" w:rsidRPr="00BB4DDC" w:rsidRDefault="006C3D71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«Лексика и фразеология</w:t>
      </w:r>
      <w:r w:rsidR="002E5796" w:rsidRPr="00BB4DDC">
        <w:rPr>
          <w:sz w:val="22"/>
          <w:szCs w:val="22"/>
        </w:rPr>
        <w:t>». (1</w:t>
      </w:r>
      <w:r w:rsidRPr="00BB4DDC">
        <w:rPr>
          <w:sz w:val="22"/>
          <w:szCs w:val="22"/>
        </w:rPr>
        <w:t>0</w:t>
      </w:r>
      <w:r w:rsidR="002E5796" w:rsidRPr="00BB4DDC">
        <w:rPr>
          <w:sz w:val="22"/>
          <w:szCs w:val="22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5103"/>
        <w:gridCol w:w="1276"/>
        <w:gridCol w:w="1276"/>
        <w:gridCol w:w="1099"/>
      </w:tblGrid>
      <w:tr w:rsidR="002E5796" w:rsidRPr="00BB4DDC" w:rsidTr="002E5796">
        <w:tc>
          <w:tcPr>
            <w:tcW w:w="195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510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5103" w:type="dxa"/>
          </w:tcPr>
          <w:p w:rsidR="002E5796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Тестирование (по  вариантам)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Терминологический диктант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Фронтальный опрос по теории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 работа №3. </w:t>
            </w:r>
          </w:p>
          <w:p w:rsidR="002E5796" w:rsidRPr="00BB4DDC" w:rsidRDefault="002E5796" w:rsidP="0076159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 работа №4. 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BB4DDC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BB4DDC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BB4DDC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BB4DDC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 контроль</w:t>
            </w:r>
          </w:p>
        </w:tc>
        <w:tc>
          <w:tcPr>
            <w:tcW w:w="510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№2.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№3</w:t>
      </w:r>
    </w:p>
    <w:p w:rsidR="006C3D71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</w:t>
      </w:r>
      <w:r w:rsidR="006C3D71" w:rsidRPr="00BB4DDC">
        <w:rPr>
          <w:sz w:val="22"/>
          <w:szCs w:val="22"/>
        </w:rPr>
        <w:t xml:space="preserve">Морфемика, словообразование, орфография. </w:t>
      </w:r>
      <w:r w:rsidRPr="00BB4DDC">
        <w:rPr>
          <w:sz w:val="22"/>
          <w:szCs w:val="22"/>
        </w:rPr>
        <w:t xml:space="preserve">Морфология и орфография». </w:t>
      </w:r>
    </w:p>
    <w:p w:rsidR="00BB4DDC" w:rsidRPr="00BB4DDC" w:rsidRDefault="002E5796" w:rsidP="00BB4DDC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(2</w:t>
      </w:r>
      <w:r w:rsidR="006C3D71" w:rsidRPr="00BB4DDC">
        <w:rPr>
          <w:sz w:val="22"/>
          <w:szCs w:val="22"/>
        </w:rPr>
        <w:t>4</w:t>
      </w:r>
      <w:r w:rsidRPr="00BB4DDC">
        <w:rPr>
          <w:sz w:val="22"/>
          <w:szCs w:val="22"/>
        </w:rPr>
        <w:t xml:space="preserve"> часа)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4819"/>
        <w:gridCol w:w="1276"/>
        <w:gridCol w:w="1276"/>
        <w:gridCol w:w="1099"/>
      </w:tblGrid>
      <w:tr w:rsidR="002E5796" w:rsidRPr="00BB4DDC" w:rsidTr="008E2241">
        <w:tc>
          <w:tcPr>
            <w:tcW w:w="2235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481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  <w:r w:rsidRPr="00BB4DDC">
              <w:rPr>
                <w:sz w:val="22"/>
                <w:szCs w:val="22"/>
                <w:lang w:eastAsia="en-US"/>
              </w:rPr>
              <w:t xml:space="preserve"> 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8E2241">
        <w:tc>
          <w:tcPr>
            <w:tcW w:w="223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4819" w:type="dxa"/>
          </w:tcPr>
          <w:p w:rsidR="002E5796" w:rsidRPr="00BB4DDC" w:rsidRDefault="00761597" w:rsidP="00B95731">
            <w:r w:rsidRPr="00BB4DDC">
              <w:t>Тестовые задания</w:t>
            </w:r>
          </w:p>
          <w:p w:rsidR="00761597" w:rsidRPr="00BB4DDC" w:rsidRDefault="00761597" w:rsidP="00B95731">
            <w:r w:rsidRPr="00BB4DDC">
              <w:t>Словообразовательный и морфемный разбор слов</w:t>
            </w:r>
          </w:p>
          <w:p w:rsidR="002E5796" w:rsidRPr="00BB4DDC" w:rsidRDefault="00761597" w:rsidP="00B95731">
            <w:r w:rsidRPr="00BB4DDC">
              <w:t>Морфологический разбор слов разных частей речи</w:t>
            </w:r>
            <w:r w:rsidR="002E5796" w:rsidRPr="00BB4DDC">
              <w:t>.</w:t>
            </w:r>
          </w:p>
          <w:p w:rsidR="002E5796" w:rsidRPr="00BB4DDC" w:rsidRDefault="002E5796" w:rsidP="00B95731">
            <w:r w:rsidRPr="00BB4DDC">
              <w:t xml:space="preserve">Практическая работа№5. </w:t>
            </w:r>
          </w:p>
          <w:p w:rsidR="002E5796" w:rsidRPr="00BB4DDC" w:rsidRDefault="002E5796" w:rsidP="00B95731">
            <w:r w:rsidRPr="00BB4DDC">
              <w:t>Практическая работа №6.</w:t>
            </w:r>
          </w:p>
          <w:p w:rsidR="002E5796" w:rsidRPr="00BB4DDC" w:rsidRDefault="002E5796" w:rsidP="00B95731">
            <w:r w:rsidRPr="00BB4DDC">
              <w:t>Практическая  работа №7.</w:t>
            </w:r>
          </w:p>
          <w:p w:rsidR="002E5796" w:rsidRPr="00BB4DDC" w:rsidRDefault="002E5796" w:rsidP="00B95731"/>
        </w:tc>
        <w:tc>
          <w:tcPr>
            <w:tcW w:w="1276" w:type="dxa"/>
          </w:tcPr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/>
        </w:tc>
        <w:tc>
          <w:tcPr>
            <w:tcW w:w="1276" w:type="dxa"/>
          </w:tcPr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>
            <w:r w:rsidRPr="00BB4DDC"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223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 контроль</w:t>
            </w:r>
          </w:p>
        </w:tc>
        <w:tc>
          <w:tcPr>
            <w:tcW w:w="481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№3.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rPr>
          <w:b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№4</w:t>
      </w:r>
    </w:p>
    <w:p w:rsidR="002E5796" w:rsidRPr="00BB4DDC" w:rsidRDefault="002E5796" w:rsidP="00BB4DDC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«Синтаксис и пунктуация». (2</w:t>
      </w:r>
      <w:r w:rsidR="006C3D71" w:rsidRPr="00BB4DDC">
        <w:rPr>
          <w:sz w:val="22"/>
          <w:szCs w:val="22"/>
        </w:rPr>
        <w:t>0</w:t>
      </w:r>
      <w:r w:rsidRPr="00BB4DDC">
        <w:rPr>
          <w:sz w:val="22"/>
          <w:szCs w:val="22"/>
        </w:rPr>
        <w:t xml:space="preserve">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5103"/>
        <w:gridCol w:w="1276"/>
        <w:gridCol w:w="1276"/>
        <w:gridCol w:w="1099"/>
      </w:tblGrid>
      <w:tr w:rsidR="002E5796" w:rsidRPr="00BB4DDC" w:rsidTr="002E5796">
        <w:tc>
          <w:tcPr>
            <w:tcW w:w="195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510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MIN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5103" w:type="dxa"/>
          </w:tcPr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Выполнение заданий (по карточкам)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lastRenderedPageBreak/>
              <w:t>Пунктуационный анализ предложений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№8. 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№9. 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76159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№10. 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76159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761597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76159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Рубежный рейтинг- контроль</w:t>
            </w:r>
          </w:p>
        </w:tc>
        <w:tc>
          <w:tcPr>
            <w:tcW w:w="510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№4.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330E6" w:rsidRDefault="002330E6" w:rsidP="00BB4DDC">
      <w:pPr>
        <w:spacing w:line="240" w:lineRule="atLeast"/>
        <w:rPr>
          <w:sz w:val="22"/>
          <w:szCs w:val="22"/>
        </w:rPr>
      </w:pPr>
    </w:p>
    <w:p w:rsidR="00163CD8" w:rsidRDefault="00163CD8" w:rsidP="00BB4DDC">
      <w:pPr>
        <w:spacing w:line="240" w:lineRule="atLeast"/>
        <w:rPr>
          <w:sz w:val="22"/>
          <w:szCs w:val="22"/>
        </w:rPr>
      </w:pPr>
    </w:p>
    <w:p w:rsidR="00163CD8" w:rsidRDefault="00163CD8" w:rsidP="00BB4DDC">
      <w:pPr>
        <w:spacing w:line="240" w:lineRule="atLeast"/>
        <w:rPr>
          <w:sz w:val="22"/>
          <w:szCs w:val="22"/>
        </w:rPr>
      </w:pPr>
    </w:p>
    <w:p w:rsidR="00340057" w:rsidRPr="00BB4DDC" w:rsidRDefault="00340057" w:rsidP="00163CD8">
      <w:pPr>
        <w:spacing w:line="240" w:lineRule="atLeast"/>
        <w:jc w:val="center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>РЕЙТИНГ – КАРТА СТУДЕНТА</w:t>
      </w:r>
    </w:p>
    <w:p w:rsidR="00340057" w:rsidRPr="00BB4DDC" w:rsidRDefault="00340057" w:rsidP="00340057">
      <w:pPr>
        <w:spacing w:line="240" w:lineRule="atLeast"/>
        <w:jc w:val="center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>_______________________________________________________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Ф.И.О.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курс__________, семестр________,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специальность:____________________________________________________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по дисципл</w:t>
      </w:r>
      <w:r w:rsidR="00DD0AA4">
        <w:rPr>
          <w:spacing w:val="-20"/>
          <w:sz w:val="22"/>
          <w:szCs w:val="22"/>
        </w:rPr>
        <w:t>ине «</w:t>
      </w:r>
      <w:r w:rsidRPr="00BB4DDC">
        <w:rPr>
          <w:spacing w:val="-20"/>
          <w:sz w:val="22"/>
          <w:szCs w:val="22"/>
        </w:rPr>
        <w:t>Русский язык»</w:t>
      </w:r>
    </w:p>
    <w:tbl>
      <w:tblPr>
        <w:tblW w:w="107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993"/>
        <w:gridCol w:w="1417"/>
        <w:gridCol w:w="1418"/>
        <w:gridCol w:w="992"/>
        <w:gridCol w:w="1241"/>
      </w:tblGrid>
      <w:tr w:rsidR="00340057" w:rsidRPr="00BB4DDC" w:rsidTr="00340057">
        <w:tc>
          <w:tcPr>
            <w:tcW w:w="3652" w:type="dxa"/>
            <w:vMerge w:val="restart"/>
          </w:tcPr>
          <w:p w:rsidR="00340057" w:rsidRPr="00BB4DDC" w:rsidRDefault="00340057" w:rsidP="00340057">
            <w:pPr>
              <w:ind w:left="203" w:hanging="203"/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Наименование модуля, виды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- баллы</w:t>
            </w:r>
          </w:p>
        </w:tc>
        <w:tc>
          <w:tcPr>
            <w:tcW w:w="1417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Сроки 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сдачи освоен. элементов модуля</w:t>
            </w:r>
          </w:p>
        </w:tc>
        <w:tc>
          <w:tcPr>
            <w:tcW w:w="1418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– баллы, набранные студентом</w:t>
            </w:r>
          </w:p>
        </w:tc>
        <w:tc>
          <w:tcPr>
            <w:tcW w:w="992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Добор баллов</w:t>
            </w:r>
          </w:p>
        </w:tc>
        <w:tc>
          <w:tcPr>
            <w:tcW w:w="1241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Подпись препода-вателя</w:t>
            </w:r>
          </w:p>
        </w:tc>
      </w:tr>
      <w:tr w:rsidR="00340057" w:rsidRPr="00BB4DDC" w:rsidTr="00340057">
        <w:tc>
          <w:tcPr>
            <w:tcW w:w="365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мини-мум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макси-мум</w:t>
            </w:r>
          </w:p>
        </w:tc>
        <w:tc>
          <w:tcPr>
            <w:tcW w:w="1417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6</w:t>
            </w: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7</w:t>
            </w:r>
          </w:p>
        </w:tc>
      </w:tr>
      <w:tr w:rsidR="00340057" w:rsidRPr="00BB4DDC" w:rsidTr="00340057">
        <w:tc>
          <w:tcPr>
            <w:tcW w:w="10705" w:type="dxa"/>
            <w:gridSpan w:val="7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  <w:lang w:val="en-US"/>
              </w:rPr>
              <w:t>I</w:t>
            </w:r>
            <w:r w:rsidRPr="00BB4DDC">
              <w:rPr>
                <w:b/>
                <w:sz w:val="22"/>
                <w:szCs w:val="22"/>
              </w:rPr>
              <w:t xml:space="preserve"> календарный модуль</w:t>
            </w: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№1</w:t>
            </w:r>
          </w:p>
        </w:tc>
        <w:tc>
          <w:tcPr>
            <w:tcW w:w="992" w:type="dxa"/>
          </w:tcPr>
          <w:p w:rsidR="00340057" w:rsidRPr="00BB4DDC" w:rsidRDefault="008D1F5F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340057" w:rsidRPr="00BB4DDC" w:rsidRDefault="008D1F5F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Письменное задание (заполнение таблицы)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8D1F5F" w:rsidRPr="00BB4DDC" w:rsidTr="00340057">
        <w:tc>
          <w:tcPr>
            <w:tcW w:w="3652" w:type="dxa"/>
          </w:tcPr>
          <w:p w:rsidR="008D1F5F" w:rsidRPr="00BB4DDC" w:rsidRDefault="008D1F5F" w:rsidP="008D1F5F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на определение стилей речи</w:t>
            </w: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8D1F5F" w:rsidRPr="00BB4DDC" w:rsidTr="00340057">
        <w:tc>
          <w:tcPr>
            <w:tcW w:w="3652" w:type="dxa"/>
          </w:tcPr>
          <w:p w:rsidR="008D1F5F" w:rsidRPr="00BB4DDC" w:rsidRDefault="008D1F5F" w:rsidP="008D1F5F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(комплексный анализ текста)</w:t>
            </w: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№2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№2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 (по  вариантам)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Терминологический диктант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Фронтальный опрос по теории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№3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№4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№2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Итоговый модуль по дисциплине.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  <w:r w:rsidR="00CE7DA8" w:rsidRPr="00BB4DDC">
              <w:rPr>
                <w:sz w:val="22"/>
                <w:szCs w:val="22"/>
              </w:rPr>
              <w:t>9</w:t>
            </w:r>
            <w:r w:rsidRPr="00BB4DDC">
              <w:rPr>
                <w:sz w:val="22"/>
                <w:szCs w:val="22"/>
              </w:rPr>
              <w:t>-42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43-48</w:t>
            </w:r>
          </w:p>
          <w:p w:rsidR="00340057" w:rsidRPr="00BB4DDC" w:rsidRDefault="00340057" w:rsidP="00CE7DA8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49-</w:t>
            </w:r>
            <w:r w:rsidR="00CE7DA8" w:rsidRPr="00BB4DDC">
              <w:rPr>
                <w:sz w:val="22"/>
                <w:szCs w:val="22"/>
              </w:rPr>
              <w:t>6</w:t>
            </w: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340057" w:rsidRPr="00BB4DDC" w:rsidRDefault="00340057" w:rsidP="00340057">
      <w:pPr>
        <w:rPr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2330E6" w:rsidRDefault="002330E6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340057" w:rsidRPr="00BB4DDC" w:rsidRDefault="00340057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>РЕЙТИНГ – КАРТА СТУДЕНТА</w:t>
      </w:r>
    </w:p>
    <w:p w:rsidR="00340057" w:rsidRPr="00BB4DDC" w:rsidRDefault="00340057" w:rsidP="00340057">
      <w:pPr>
        <w:spacing w:line="240" w:lineRule="atLeast"/>
        <w:jc w:val="center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>_______________________________________________________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Ф.И.О.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курс__________, семестр________,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специальность:____________________________________________________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по дисципл</w:t>
      </w:r>
      <w:r w:rsidR="00DD0AA4">
        <w:rPr>
          <w:spacing w:val="-20"/>
          <w:sz w:val="22"/>
          <w:szCs w:val="22"/>
        </w:rPr>
        <w:t>ине «</w:t>
      </w:r>
      <w:r w:rsidRPr="00BB4DDC">
        <w:rPr>
          <w:spacing w:val="-20"/>
          <w:sz w:val="22"/>
          <w:szCs w:val="22"/>
        </w:rPr>
        <w:t>Русский язык»</w:t>
      </w:r>
    </w:p>
    <w:tbl>
      <w:tblPr>
        <w:tblW w:w="107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993"/>
        <w:gridCol w:w="1417"/>
        <w:gridCol w:w="1418"/>
        <w:gridCol w:w="992"/>
        <w:gridCol w:w="1241"/>
      </w:tblGrid>
      <w:tr w:rsidR="00340057" w:rsidRPr="00BB4DDC" w:rsidTr="00340057">
        <w:tc>
          <w:tcPr>
            <w:tcW w:w="3652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Наименование модуля, виды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- баллы</w:t>
            </w:r>
          </w:p>
        </w:tc>
        <w:tc>
          <w:tcPr>
            <w:tcW w:w="1417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Сроки 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сдачи освоен. элементов модуля</w:t>
            </w:r>
          </w:p>
        </w:tc>
        <w:tc>
          <w:tcPr>
            <w:tcW w:w="1418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– баллы, набранные студентом</w:t>
            </w:r>
          </w:p>
        </w:tc>
        <w:tc>
          <w:tcPr>
            <w:tcW w:w="992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Добор баллов</w:t>
            </w:r>
          </w:p>
        </w:tc>
        <w:tc>
          <w:tcPr>
            <w:tcW w:w="1241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Подпись препода-вателя</w:t>
            </w:r>
          </w:p>
        </w:tc>
      </w:tr>
      <w:tr w:rsidR="00340057" w:rsidRPr="00BB4DDC" w:rsidTr="00340057">
        <w:tc>
          <w:tcPr>
            <w:tcW w:w="365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мини-мум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макси-мум</w:t>
            </w:r>
          </w:p>
        </w:tc>
        <w:tc>
          <w:tcPr>
            <w:tcW w:w="1417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6</w:t>
            </w: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7</w:t>
            </w:r>
          </w:p>
        </w:tc>
      </w:tr>
    </w:tbl>
    <w:p w:rsidR="00340057" w:rsidRPr="00BB4DDC" w:rsidRDefault="00340057" w:rsidP="00340057">
      <w:pPr>
        <w:rPr>
          <w:sz w:val="22"/>
          <w:szCs w:val="22"/>
        </w:rPr>
      </w:pPr>
    </w:p>
    <w:tbl>
      <w:tblPr>
        <w:tblW w:w="107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993"/>
        <w:gridCol w:w="1417"/>
        <w:gridCol w:w="1418"/>
        <w:gridCol w:w="992"/>
        <w:gridCol w:w="1241"/>
      </w:tblGrid>
      <w:tr w:rsidR="00340057" w:rsidRPr="00BB4DDC" w:rsidTr="00340057">
        <w:tc>
          <w:tcPr>
            <w:tcW w:w="10705" w:type="dxa"/>
            <w:gridSpan w:val="7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  <w:lang w:val="en-US"/>
              </w:rPr>
              <w:t xml:space="preserve">II </w:t>
            </w:r>
            <w:r w:rsidRPr="00BB4DDC">
              <w:rPr>
                <w:b/>
                <w:sz w:val="22"/>
                <w:szCs w:val="22"/>
              </w:rPr>
              <w:t>календарный модуль</w:t>
            </w: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№3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Словообразовательный и морфемный разбор слов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Морфологический разбор слов разных частей речи</w:t>
            </w:r>
            <w:r w:rsidRPr="00BB4DDC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 xml:space="preserve">№5 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№6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№7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№3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№4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Выполнение заданий (по карточкам)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Пунктуационный анализ предложений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8D1F5F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</w:t>
            </w:r>
            <w:r w:rsidR="008D1F5F" w:rsidRPr="00BB4DDC">
              <w:rPr>
                <w:sz w:val="22"/>
                <w:szCs w:val="22"/>
              </w:rPr>
              <w:t>аяработа</w:t>
            </w:r>
            <w:r w:rsidRPr="00BB4DDC">
              <w:rPr>
                <w:sz w:val="22"/>
                <w:szCs w:val="22"/>
              </w:rPr>
              <w:t xml:space="preserve"> №8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№9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№10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№4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 xml:space="preserve">Итоговый модуль по дисциплине. 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42-55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54-63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lastRenderedPageBreak/>
              <w:t>64-70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BB4DDC" w:rsidRDefault="00BB4DDC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2330E6" w:rsidRDefault="002330E6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2E5796" w:rsidRPr="00BB4DDC" w:rsidRDefault="002E5796" w:rsidP="00BB4DDC">
      <w:pPr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Рейтинговая ведомость успеваемости студентов</w:t>
      </w:r>
    </w:p>
    <w:p w:rsidR="002E5796" w:rsidRPr="00BB4DDC" w:rsidRDefault="00DD0AA4" w:rsidP="002E579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 дисциплине «</w:t>
      </w:r>
      <w:r w:rsidR="006C3D71" w:rsidRPr="00BB4DDC">
        <w:rPr>
          <w:b/>
          <w:sz w:val="22"/>
          <w:szCs w:val="22"/>
        </w:rPr>
        <w:t>Русский язык</w:t>
      </w:r>
      <w:r w:rsidR="002E5796" w:rsidRPr="00BB4DDC">
        <w:rPr>
          <w:b/>
          <w:sz w:val="22"/>
          <w:szCs w:val="22"/>
        </w:rPr>
        <w:t>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ГБПОУ РО «Новочеркасский колледж промышленных технологий и управления»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Группа ________, семестр ____   ___________учебный год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tbl>
      <w:tblPr>
        <w:tblW w:w="10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2296"/>
        <w:gridCol w:w="1637"/>
        <w:gridCol w:w="1046"/>
        <w:gridCol w:w="992"/>
        <w:gridCol w:w="1134"/>
        <w:gridCol w:w="1134"/>
        <w:gridCol w:w="992"/>
        <w:gridCol w:w="875"/>
      </w:tblGrid>
      <w:tr w:rsidR="002E5796" w:rsidRPr="00BB4DDC" w:rsidTr="002E5796">
        <w:trPr>
          <w:trHeight w:val="449"/>
        </w:trPr>
        <w:tc>
          <w:tcPr>
            <w:tcW w:w="658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296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637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3172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1-й модуль</w:t>
            </w:r>
          </w:p>
        </w:tc>
        <w:tc>
          <w:tcPr>
            <w:tcW w:w="3001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2-й модуль</w:t>
            </w:r>
          </w:p>
        </w:tc>
      </w:tr>
      <w:tr w:rsidR="002E5796" w:rsidRPr="00BB4DDC" w:rsidTr="002E5796">
        <w:trPr>
          <w:trHeight w:val="284"/>
        </w:trPr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875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преподавателя    ________________     </w:t>
      </w: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зам. директора              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 учебной работе          ________________                                                                           </w:t>
      </w: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2330E6" w:rsidRDefault="002330E6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Рейтинговая ведомость успеваемости студентов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 xml:space="preserve">по дисциплине </w:t>
      </w:r>
      <w:r w:rsidR="00DD0AA4">
        <w:rPr>
          <w:b/>
          <w:sz w:val="22"/>
          <w:szCs w:val="22"/>
        </w:rPr>
        <w:t>«</w:t>
      </w:r>
      <w:r w:rsidR="006C3D71" w:rsidRPr="00BB4DDC">
        <w:rPr>
          <w:b/>
          <w:sz w:val="22"/>
          <w:szCs w:val="22"/>
        </w:rPr>
        <w:t>Русский язык»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ГБПОУ РО «Новочеркасский колледж промышленных технологий и управления»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Группа ________, семестр ____   ___________учебный год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tbl>
      <w:tblPr>
        <w:tblW w:w="10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2296"/>
        <w:gridCol w:w="1637"/>
        <w:gridCol w:w="1046"/>
        <w:gridCol w:w="992"/>
        <w:gridCol w:w="1134"/>
        <w:gridCol w:w="1134"/>
        <w:gridCol w:w="992"/>
        <w:gridCol w:w="875"/>
      </w:tblGrid>
      <w:tr w:rsidR="002E5796" w:rsidRPr="00BB4DDC" w:rsidTr="002E5796">
        <w:trPr>
          <w:trHeight w:val="449"/>
        </w:trPr>
        <w:tc>
          <w:tcPr>
            <w:tcW w:w="658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296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637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3172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3-й модуль</w:t>
            </w:r>
          </w:p>
        </w:tc>
        <w:tc>
          <w:tcPr>
            <w:tcW w:w="3001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4-й модуль</w:t>
            </w:r>
          </w:p>
        </w:tc>
      </w:tr>
      <w:tr w:rsidR="002E5796" w:rsidRPr="00BB4DDC" w:rsidTr="002E5796">
        <w:trPr>
          <w:trHeight w:val="284"/>
        </w:trPr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875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преподавателя    ________________                                                                             </w:t>
      </w: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зам. директора              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по учебной работе      ________________</w:t>
      </w:r>
    </w:p>
    <w:p w:rsidR="002E5796" w:rsidRPr="00BB4DDC" w:rsidRDefault="002E5796" w:rsidP="002E5796">
      <w:pPr>
        <w:rPr>
          <w:sz w:val="22"/>
          <w:szCs w:val="22"/>
        </w:rPr>
      </w:pPr>
    </w:p>
    <w:p w:rsidR="0061121C" w:rsidRPr="00BB4DDC" w:rsidRDefault="0061121C" w:rsidP="002E5796">
      <w:pPr>
        <w:rPr>
          <w:sz w:val="22"/>
          <w:szCs w:val="22"/>
        </w:rPr>
      </w:pPr>
    </w:p>
    <w:sectPr w:rsidR="0061121C" w:rsidRPr="00BB4DDC" w:rsidSect="002E5796">
      <w:pgSz w:w="11906" w:h="16838"/>
      <w:pgMar w:top="1134" w:right="1286" w:bottom="1134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EF4" w:rsidRDefault="00E80EF4">
      <w:r>
        <w:separator/>
      </w:r>
    </w:p>
  </w:endnote>
  <w:endnote w:type="continuationSeparator" w:id="1">
    <w:p w:rsidR="00E80EF4" w:rsidRDefault="00E80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EF4" w:rsidRDefault="00E80EF4">
      <w:r>
        <w:separator/>
      </w:r>
    </w:p>
  </w:footnote>
  <w:footnote w:type="continuationSeparator" w:id="1">
    <w:p w:rsidR="00E80EF4" w:rsidRDefault="00E80E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07EA"/>
    <w:multiLevelType w:val="hybridMultilevel"/>
    <w:tmpl w:val="A00C6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B6135"/>
    <w:multiLevelType w:val="hybridMultilevel"/>
    <w:tmpl w:val="7DCA3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C57F0"/>
    <w:multiLevelType w:val="hybridMultilevel"/>
    <w:tmpl w:val="F50EA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86922"/>
    <w:multiLevelType w:val="hybridMultilevel"/>
    <w:tmpl w:val="33CA4AD2"/>
    <w:lvl w:ilvl="0" w:tplc="0419000F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>
    <w:nsid w:val="14924CA8"/>
    <w:multiLevelType w:val="hybridMultilevel"/>
    <w:tmpl w:val="97983FD2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6">
    <w:nsid w:val="1EDC07F7"/>
    <w:multiLevelType w:val="hybridMultilevel"/>
    <w:tmpl w:val="ECCCDF6A"/>
    <w:lvl w:ilvl="0" w:tplc="86F4A8D4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E7D4A"/>
    <w:multiLevelType w:val="hybridMultilevel"/>
    <w:tmpl w:val="CB54F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AB6BD8"/>
    <w:multiLevelType w:val="hybridMultilevel"/>
    <w:tmpl w:val="C9EE4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14ED0"/>
    <w:multiLevelType w:val="multilevel"/>
    <w:tmpl w:val="BC5A6A5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1">
    <w:nsid w:val="39953D41"/>
    <w:multiLevelType w:val="multilevel"/>
    <w:tmpl w:val="EC52C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325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cs="Times New Roman" w:hint="default"/>
      </w:rPr>
    </w:lvl>
  </w:abstractNum>
  <w:abstractNum w:abstractNumId="12">
    <w:nsid w:val="3B294E25"/>
    <w:multiLevelType w:val="hybridMultilevel"/>
    <w:tmpl w:val="A12CC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A305A8"/>
    <w:multiLevelType w:val="hybridMultilevel"/>
    <w:tmpl w:val="0D62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76E056E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36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abstractNum w:abstractNumId="17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337CA5"/>
    <w:multiLevelType w:val="hybridMultilevel"/>
    <w:tmpl w:val="16BCA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7A18F9"/>
    <w:multiLevelType w:val="hybridMultilevel"/>
    <w:tmpl w:val="0D62D036"/>
    <w:lvl w:ilvl="0" w:tplc="0419000F">
      <w:start w:val="1"/>
      <w:numFmt w:val="decimal"/>
      <w:lvlText w:val="%1."/>
      <w:lvlJc w:val="left"/>
      <w:pPr>
        <w:ind w:left="22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9624502"/>
    <w:multiLevelType w:val="hybridMultilevel"/>
    <w:tmpl w:val="2F24CD92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671B4D02"/>
    <w:multiLevelType w:val="hybridMultilevel"/>
    <w:tmpl w:val="5DF05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DE032D"/>
    <w:multiLevelType w:val="hybridMultilevel"/>
    <w:tmpl w:val="2AC2BDEE"/>
    <w:lvl w:ilvl="0" w:tplc="7E7E228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465800"/>
    <w:multiLevelType w:val="hybridMultilevel"/>
    <w:tmpl w:val="892E0C40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CB10C20C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F469A8"/>
    <w:multiLevelType w:val="hybridMultilevel"/>
    <w:tmpl w:val="5060CD0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>
    <w:nsid w:val="769801E0"/>
    <w:multiLevelType w:val="hybridMultilevel"/>
    <w:tmpl w:val="5C18910E"/>
    <w:lvl w:ilvl="0" w:tplc="E4A6508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899527D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num w:numId="1">
    <w:abstractNumId w:val="26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4"/>
  </w:num>
  <w:num w:numId="9">
    <w:abstractNumId w:val="27"/>
  </w:num>
  <w:num w:numId="10">
    <w:abstractNumId w:val="3"/>
  </w:num>
  <w:num w:numId="11">
    <w:abstractNumId w:val="4"/>
  </w:num>
  <w:num w:numId="12">
    <w:abstractNumId w:val="21"/>
  </w:num>
  <w:num w:numId="13">
    <w:abstractNumId w:val="24"/>
  </w:num>
  <w:num w:numId="14">
    <w:abstractNumId w:val="23"/>
  </w:num>
  <w:num w:numId="15">
    <w:abstractNumId w:val="5"/>
  </w:num>
  <w:num w:numId="16">
    <w:abstractNumId w:val="25"/>
  </w:num>
  <w:num w:numId="17">
    <w:abstractNumId w:val="0"/>
  </w:num>
  <w:num w:numId="18">
    <w:abstractNumId w:val="2"/>
  </w:num>
  <w:num w:numId="19">
    <w:abstractNumId w:val="1"/>
  </w:num>
  <w:num w:numId="20">
    <w:abstractNumId w:val="12"/>
  </w:num>
  <w:num w:numId="21">
    <w:abstractNumId w:val="19"/>
  </w:num>
  <w:num w:numId="22">
    <w:abstractNumId w:val="9"/>
  </w:num>
  <w:num w:numId="23">
    <w:abstractNumId w:val="7"/>
  </w:num>
  <w:num w:numId="24">
    <w:abstractNumId w:val="22"/>
  </w:num>
  <w:num w:numId="25">
    <w:abstractNumId w:val="16"/>
  </w:num>
  <w:num w:numId="26">
    <w:abstractNumId w:val="8"/>
  </w:num>
  <w:num w:numId="27">
    <w:abstractNumId w:val="10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796"/>
    <w:rsid w:val="00003CFC"/>
    <w:rsid w:val="00020C6E"/>
    <w:rsid w:val="00053DDF"/>
    <w:rsid w:val="000828B7"/>
    <w:rsid w:val="00091C2E"/>
    <w:rsid w:val="00093603"/>
    <w:rsid w:val="000956E8"/>
    <w:rsid w:val="000B00CE"/>
    <w:rsid w:val="000E2C6B"/>
    <w:rsid w:val="000E65ED"/>
    <w:rsid w:val="00104AD8"/>
    <w:rsid w:val="00111048"/>
    <w:rsid w:val="001130B8"/>
    <w:rsid w:val="00116C13"/>
    <w:rsid w:val="00125B75"/>
    <w:rsid w:val="001414F4"/>
    <w:rsid w:val="00156477"/>
    <w:rsid w:val="00163CD8"/>
    <w:rsid w:val="00185414"/>
    <w:rsid w:val="00197316"/>
    <w:rsid w:val="001B3CB9"/>
    <w:rsid w:val="001D6D53"/>
    <w:rsid w:val="001F5D8F"/>
    <w:rsid w:val="001F75D3"/>
    <w:rsid w:val="002039D8"/>
    <w:rsid w:val="002070D9"/>
    <w:rsid w:val="0022423E"/>
    <w:rsid w:val="002330E6"/>
    <w:rsid w:val="0024244A"/>
    <w:rsid w:val="002462FB"/>
    <w:rsid w:val="0025190C"/>
    <w:rsid w:val="00275882"/>
    <w:rsid w:val="00281207"/>
    <w:rsid w:val="00286BC6"/>
    <w:rsid w:val="002A4089"/>
    <w:rsid w:val="002B3849"/>
    <w:rsid w:val="002B3C02"/>
    <w:rsid w:val="002C5C8A"/>
    <w:rsid w:val="002E158F"/>
    <w:rsid w:val="002E4E8B"/>
    <w:rsid w:val="002E5796"/>
    <w:rsid w:val="002F3F57"/>
    <w:rsid w:val="002F427E"/>
    <w:rsid w:val="0030204C"/>
    <w:rsid w:val="003024CA"/>
    <w:rsid w:val="00302EA9"/>
    <w:rsid w:val="003313CF"/>
    <w:rsid w:val="00340057"/>
    <w:rsid w:val="003427A7"/>
    <w:rsid w:val="003451E0"/>
    <w:rsid w:val="00362730"/>
    <w:rsid w:val="00382BF6"/>
    <w:rsid w:val="00391761"/>
    <w:rsid w:val="003A78FD"/>
    <w:rsid w:val="003B4926"/>
    <w:rsid w:val="003C5AD8"/>
    <w:rsid w:val="003E5EDE"/>
    <w:rsid w:val="00422CC1"/>
    <w:rsid w:val="004329D3"/>
    <w:rsid w:val="00442B4F"/>
    <w:rsid w:val="00442B8E"/>
    <w:rsid w:val="00455A44"/>
    <w:rsid w:val="0045678D"/>
    <w:rsid w:val="004619F3"/>
    <w:rsid w:val="00465FEC"/>
    <w:rsid w:val="004671CE"/>
    <w:rsid w:val="004716D4"/>
    <w:rsid w:val="004824EA"/>
    <w:rsid w:val="00484B43"/>
    <w:rsid w:val="0049316B"/>
    <w:rsid w:val="004A0445"/>
    <w:rsid w:val="004D4082"/>
    <w:rsid w:val="004E46D9"/>
    <w:rsid w:val="004F548A"/>
    <w:rsid w:val="00502463"/>
    <w:rsid w:val="00505A52"/>
    <w:rsid w:val="00532D85"/>
    <w:rsid w:val="0053384E"/>
    <w:rsid w:val="005545A5"/>
    <w:rsid w:val="00580A92"/>
    <w:rsid w:val="005A044C"/>
    <w:rsid w:val="005C7319"/>
    <w:rsid w:val="005E3BA2"/>
    <w:rsid w:val="005F3B8F"/>
    <w:rsid w:val="00604155"/>
    <w:rsid w:val="0061121C"/>
    <w:rsid w:val="006144A2"/>
    <w:rsid w:val="0061500E"/>
    <w:rsid w:val="00621717"/>
    <w:rsid w:val="00641222"/>
    <w:rsid w:val="00654232"/>
    <w:rsid w:val="006570BA"/>
    <w:rsid w:val="0065765D"/>
    <w:rsid w:val="006762DF"/>
    <w:rsid w:val="00683BFB"/>
    <w:rsid w:val="0069577E"/>
    <w:rsid w:val="006A718B"/>
    <w:rsid w:val="006A7440"/>
    <w:rsid w:val="006C3D71"/>
    <w:rsid w:val="006F3B87"/>
    <w:rsid w:val="00713816"/>
    <w:rsid w:val="0072129E"/>
    <w:rsid w:val="00735CC1"/>
    <w:rsid w:val="00761597"/>
    <w:rsid w:val="0078533C"/>
    <w:rsid w:val="007B33E9"/>
    <w:rsid w:val="007B773E"/>
    <w:rsid w:val="007C0E3D"/>
    <w:rsid w:val="007E3DB8"/>
    <w:rsid w:val="007F146C"/>
    <w:rsid w:val="00803C18"/>
    <w:rsid w:val="00817049"/>
    <w:rsid w:val="0082146D"/>
    <w:rsid w:val="00826D49"/>
    <w:rsid w:val="00836D2C"/>
    <w:rsid w:val="008372A7"/>
    <w:rsid w:val="00843E15"/>
    <w:rsid w:val="0084479C"/>
    <w:rsid w:val="00852A87"/>
    <w:rsid w:val="008639B3"/>
    <w:rsid w:val="00867E34"/>
    <w:rsid w:val="008A4BE0"/>
    <w:rsid w:val="008A56FE"/>
    <w:rsid w:val="008B2EED"/>
    <w:rsid w:val="008C0C22"/>
    <w:rsid w:val="008D1F5F"/>
    <w:rsid w:val="008E2241"/>
    <w:rsid w:val="008E7037"/>
    <w:rsid w:val="008F4579"/>
    <w:rsid w:val="00924499"/>
    <w:rsid w:val="00932B06"/>
    <w:rsid w:val="009339AE"/>
    <w:rsid w:val="00941DBC"/>
    <w:rsid w:val="0094388F"/>
    <w:rsid w:val="00974043"/>
    <w:rsid w:val="00984B70"/>
    <w:rsid w:val="00985E3A"/>
    <w:rsid w:val="0099279E"/>
    <w:rsid w:val="009C50D4"/>
    <w:rsid w:val="009E513E"/>
    <w:rsid w:val="009F6FF9"/>
    <w:rsid w:val="00A05707"/>
    <w:rsid w:val="00A137ED"/>
    <w:rsid w:val="00A66423"/>
    <w:rsid w:val="00A92C2E"/>
    <w:rsid w:val="00A96565"/>
    <w:rsid w:val="00AA098E"/>
    <w:rsid w:val="00AC5DA9"/>
    <w:rsid w:val="00AD77A3"/>
    <w:rsid w:val="00AE777E"/>
    <w:rsid w:val="00AF01E8"/>
    <w:rsid w:val="00B215D9"/>
    <w:rsid w:val="00B32089"/>
    <w:rsid w:val="00B3580A"/>
    <w:rsid w:val="00B60386"/>
    <w:rsid w:val="00B64D41"/>
    <w:rsid w:val="00B93EF9"/>
    <w:rsid w:val="00B95336"/>
    <w:rsid w:val="00B95731"/>
    <w:rsid w:val="00BB2CD1"/>
    <w:rsid w:val="00BB4DDC"/>
    <w:rsid w:val="00BD4205"/>
    <w:rsid w:val="00BE2AB5"/>
    <w:rsid w:val="00BE7449"/>
    <w:rsid w:val="00BF5FCF"/>
    <w:rsid w:val="00C01C49"/>
    <w:rsid w:val="00C15DF0"/>
    <w:rsid w:val="00C334B3"/>
    <w:rsid w:val="00C41500"/>
    <w:rsid w:val="00CA06B8"/>
    <w:rsid w:val="00CB60C6"/>
    <w:rsid w:val="00CD2168"/>
    <w:rsid w:val="00CE39FE"/>
    <w:rsid w:val="00CE7803"/>
    <w:rsid w:val="00CE7DA8"/>
    <w:rsid w:val="00D03015"/>
    <w:rsid w:val="00D15F96"/>
    <w:rsid w:val="00D17468"/>
    <w:rsid w:val="00D17A59"/>
    <w:rsid w:val="00D37514"/>
    <w:rsid w:val="00D435FA"/>
    <w:rsid w:val="00D467F2"/>
    <w:rsid w:val="00D46D48"/>
    <w:rsid w:val="00D53D76"/>
    <w:rsid w:val="00D746B6"/>
    <w:rsid w:val="00D77BA4"/>
    <w:rsid w:val="00D90384"/>
    <w:rsid w:val="00D96341"/>
    <w:rsid w:val="00D975EB"/>
    <w:rsid w:val="00DB44E6"/>
    <w:rsid w:val="00DD0AA4"/>
    <w:rsid w:val="00DD53CB"/>
    <w:rsid w:val="00DE1E71"/>
    <w:rsid w:val="00DE41EE"/>
    <w:rsid w:val="00E01230"/>
    <w:rsid w:val="00E06405"/>
    <w:rsid w:val="00E332B4"/>
    <w:rsid w:val="00E355BE"/>
    <w:rsid w:val="00E35E50"/>
    <w:rsid w:val="00E36245"/>
    <w:rsid w:val="00E53884"/>
    <w:rsid w:val="00E677EC"/>
    <w:rsid w:val="00E80EF4"/>
    <w:rsid w:val="00E841FB"/>
    <w:rsid w:val="00E87B59"/>
    <w:rsid w:val="00E9336E"/>
    <w:rsid w:val="00EA0D8F"/>
    <w:rsid w:val="00EA5998"/>
    <w:rsid w:val="00EB3830"/>
    <w:rsid w:val="00EB6D72"/>
    <w:rsid w:val="00EE5121"/>
    <w:rsid w:val="00EF7024"/>
    <w:rsid w:val="00F2539F"/>
    <w:rsid w:val="00F331DC"/>
    <w:rsid w:val="00F453A1"/>
    <w:rsid w:val="00F4715C"/>
    <w:rsid w:val="00F51B86"/>
    <w:rsid w:val="00F6163C"/>
    <w:rsid w:val="00F64E0F"/>
    <w:rsid w:val="00F74BD1"/>
    <w:rsid w:val="00F77335"/>
    <w:rsid w:val="00F86DD6"/>
    <w:rsid w:val="00F946CA"/>
    <w:rsid w:val="00F9778B"/>
    <w:rsid w:val="00FA39E7"/>
    <w:rsid w:val="00FA5D2E"/>
    <w:rsid w:val="00FC146E"/>
    <w:rsid w:val="00FD4ADE"/>
    <w:rsid w:val="00FD5A3C"/>
    <w:rsid w:val="00FE7BD6"/>
    <w:rsid w:val="00FF2FD2"/>
    <w:rsid w:val="00FF447E"/>
    <w:rsid w:val="00FF5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96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E579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E5796"/>
    <w:rPr>
      <w:rFonts w:eastAsia="Calibri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2E5796"/>
    <w:pPr>
      <w:ind w:left="720"/>
      <w:contextualSpacing/>
    </w:pPr>
  </w:style>
  <w:style w:type="paragraph" w:styleId="a3">
    <w:name w:val="Body Text"/>
    <w:basedOn w:val="a"/>
    <w:link w:val="a4"/>
    <w:rsid w:val="002E5796"/>
    <w:pPr>
      <w:spacing w:after="120"/>
    </w:pPr>
  </w:style>
  <w:style w:type="character" w:customStyle="1" w:styleId="a4">
    <w:name w:val="Основной текст Знак"/>
    <w:link w:val="a3"/>
    <w:locked/>
    <w:rsid w:val="002E5796"/>
    <w:rPr>
      <w:rFonts w:eastAsia="Calibri"/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"/>
    <w:rsid w:val="002E5796"/>
    <w:pPr>
      <w:spacing w:after="120" w:line="480" w:lineRule="auto"/>
    </w:pPr>
    <w:rPr>
      <w:lang w:eastAsia="ar-SA"/>
    </w:rPr>
  </w:style>
  <w:style w:type="paragraph" w:customStyle="1" w:styleId="210">
    <w:name w:val="Основной текст с отступом 21"/>
    <w:basedOn w:val="a"/>
    <w:rsid w:val="002E5796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rsid w:val="002E5796"/>
    <w:pPr>
      <w:widowControl w:val="0"/>
      <w:suppressAutoHyphens/>
      <w:jc w:val="center"/>
    </w:pPr>
    <w:rPr>
      <w:rFonts w:eastAsia="Calibri"/>
      <w:b/>
      <w:sz w:val="32"/>
      <w:lang w:eastAsia="ar-SA"/>
    </w:rPr>
  </w:style>
  <w:style w:type="paragraph" w:styleId="a5">
    <w:name w:val="header"/>
    <w:basedOn w:val="a"/>
    <w:link w:val="a6"/>
    <w:rsid w:val="002E57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2E5796"/>
    <w:rPr>
      <w:rFonts w:eastAsia="Calibri"/>
      <w:sz w:val="24"/>
      <w:szCs w:val="24"/>
      <w:lang w:val="ru-RU" w:eastAsia="ru-RU" w:bidi="ar-SA"/>
    </w:rPr>
  </w:style>
  <w:style w:type="paragraph" w:styleId="a7">
    <w:name w:val="footer"/>
    <w:basedOn w:val="a"/>
    <w:link w:val="a8"/>
    <w:uiPriority w:val="99"/>
    <w:rsid w:val="002E57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E5796"/>
    <w:rPr>
      <w:rFonts w:eastAsia="Calibri"/>
      <w:sz w:val="24"/>
      <w:szCs w:val="24"/>
      <w:lang w:val="ru-RU" w:eastAsia="ru-RU" w:bidi="ar-SA"/>
    </w:rPr>
  </w:style>
  <w:style w:type="paragraph" w:styleId="a9">
    <w:name w:val="Balloon Text"/>
    <w:basedOn w:val="a"/>
    <w:link w:val="aa"/>
    <w:semiHidden/>
    <w:rsid w:val="002E57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semiHidden/>
    <w:locked/>
    <w:rsid w:val="002E5796"/>
    <w:rPr>
      <w:rFonts w:ascii="Tahoma" w:eastAsia="Calibri" w:hAnsi="Tahoma" w:cs="Tahoma"/>
      <w:sz w:val="16"/>
      <w:szCs w:val="16"/>
      <w:lang w:val="ru-RU" w:eastAsia="ru-RU" w:bidi="ar-SA"/>
    </w:rPr>
  </w:style>
  <w:style w:type="paragraph" w:styleId="HTML">
    <w:name w:val="HTML Preformatted"/>
    <w:basedOn w:val="a"/>
    <w:link w:val="HTML0"/>
    <w:rsid w:val="002E5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E5796"/>
    <w:rPr>
      <w:rFonts w:ascii="Courier New" w:eastAsia="Calibri" w:hAnsi="Courier New" w:cs="Courier New"/>
      <w:lang w:val="ru-RU" w:eastAsia="ru-RU" w:bidi="ar-SA"/>
    </w:rPr>
  </w:style>
  <w:style w:type="character" w:customStyle="1" w:styleId="ab">
    <w:name w:val="Основной текст_"/>
    <w:link w:val="12"/>
    <w:locked/>
    <w:rsid w:val="002E5796"/>
    <w:rPr>
      <w:spacing w:val="-2"/>
      <w:sz w:val="26"/>
      <w:szCs w:val="26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b"/>
    <w:rsid w:val="002E5796"/>
    <w:pPr>
      <w:shd w:val="clear" w:color="auto" w:fill="FFFFFF"/>
      <w:spacing w:before="180" w:line="319" w:lineRule="exact"/>
      <w:ind w:firstLine="700"/>
      <w:jc w:val="both"/>
    </w:pPr>
    <w:rPr>
      <w:rFonts w:eastAsia="Times New Roman"/>
      <w:spacing w:val="-2"/>
      <w:sz w:val="26"/>
      <w:szCs w:val="26"/>
      <w:shd w:val="clear" w:color="auto" w:fill="FFFFFF"/>
    </w:rPr>
  </w:style>
  <w:style w:type="character" w:styleId="ac">
    <w:name w:val="Hyperlink"/>
    <w:rsid w:val="001F75D3"/>
    <w:rPr>
      <w:color w:val="0000FF"/>
      <w:u w:val="single"/>
    </w:rPr>
  </w:style>
  <w:style w:type="paragraph" w:styleId="ad">
    <w:name w:val="Normal (Web)"/>
    <w:basedOn w:val="a"/>
    <w:semiHidden/>
    <w:unhideWhenUsed/>
    <w:rsid w:val="00E355BE"/>
    <w:pPr>
      <w:spacing w:before="100" w:beforeAutospacing="1" w:after="100" w:afterAutospacing="1"/>
    </w:pPr>
    <w:rPr>
      <w:rFonts w:eastAsia="Times New Roman"/>
    </w:rPr>
  </w:style>
  <w:style w:type="paragraph" w:styleId="ae">
    <w:name w:val="No Spacing"/>
    <w:uiPriority w:val="1"/>
    <w:qFormat/>
    <w:rsid w:val="00E355BE"/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286BC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">
    <w:name w:val="annotation reference"/>
    <w:rsid w:val="001F5D8F"/>
    <w:rPr>
      <w:sz w:val="16"/>
      <w:szCs w:val="16"/>
    </w:rPr>
  </w:style>
  <w:style w:type="paragraph" w:styleId="af0">
    <w:name w:val="annotation text"/>
    <w:basedOn w:val="a"/>
    <w:link w:val="af1"/>
    <w:rsid w:val="001F5D8F"/>
    <w:rPr>
      <w:sz w:val="20"/>
      <w:szCs w:val="20"/>
    </w:rPr>
  </w:style>
  <w:style w:type="character" w:customStyle="1" w:styleId="af1">
    <w:name w:val="Текст примечания Знак"/>
    <w:link w:val="af0"/>
    <w:rsid w:val="001F5D8F"/>
    <w:rPr>
      <w:rFonts w:eastAsia="Calibri"/>
    </w:rPr>
  </w:style>
  <w:style w:type="paragraph" w:styleId="af2">
    <w:name w:val="annotation subject"/>
    <w:basedOn w:val="af0"/>
    <w:next w:val="af0"/>
    <w:link w:val="af3"/>
    <w:rsid w:val="001F5D8F"/>
    <w:rPr>
      <w:b/>
      <w:bCs/>
    </w:rPr>
  </w:style>
  <w:style w:type="character" w:customStyle="1" w:styleId="af3">
    <w:name w:val="Тема примечания Знак"/>
    <w:link w:val="af2"/>
    <w:rsid w:val="001F5D8F"/>
    <w:rPr>
      <w:rFonts w:eastAsia="Calibri"/>
      <w:b/>
      <w:bCs/>
    </w:rPr>
  </w:style>
  <w:style w:type="paragraph" w:styleId="af4">
    <w:name w:val="List Paragraph"/>
    <w:basedOn w:val="a"/>
    <w:uiPriority w:val="34"/>
    <w:qFormat/>
    <w:rsid w:val="00340057"/>
    <w:pPr>
      <w:ind w:left="720"/>
      <w:contextualSpacing/>
    </w:pPr>
    <w:rPr>
      <w:rFonts w:eastAsia="Times New Roman"/>
    </w:rPr>
  </w:style>
  <w:style w:type="paragraph" w:styleId="2">
    <w:name w:val="Body Text 2"/>
    <w:basedOn w:val="a"/>
    <w:link w:val="20"/>
    <w:rsid w:val="00EF70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F7024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BA28C-50F2-40D4-A895-F9C13A2C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7154</Words>
  <Characters>40779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47838</CharactersWithSpaces>
  <SharedDoc>false</SharedDoc>
  <HLinks>
    <vt:vector size="6" baseType="variant">
      <vt:variant>
        <vt:i4>327698</vt:i4>
      </vt:variant>
      <vt:variant>
        <vt:i4>0</vt:i4>
      </vt:variant>
      <vt:variant>
        <vt:i4>0</vt:i4>
      </vt:variant>
      <vt:variant>
        <vt:i4>5</vt:i4>
      </vt:variant>
      <vt:variant>
        <vt:lpwstr>http://www.uroki.ru/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23</cp:revision>
  <cp:lastPrinted>2016-10-01T06:09:00Z</cp:lastPrinted>
  <dcterms:created xsi:type="dcterms:W3CDTF">2016-10-01T06:13:00Z</dcterms:created>
  <dcterms:modified xsi:type="dcterms:W3CDTF">2019-06-14T13:17:00Z</dcterms:modified>
</cp:coreProperties>
</file>